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6C" w:rsidRDefault="00EC0B7F">
      <w:pPr>
        <w:rPr>
          <w:b/>
          <w:noProof/>
          <w:sz w:val="28"/>
          <w:szCs w:val="28"/>
          <w:lang w:eastAsia="fr-FR"/>
        </w:rPr>
      </w:pPr>
      <w:r>
        <w:rPr>
          <w:b/>
          <w:noProof/>
          <w:sz w:val="28"/>
          <w:szCs w:val="28"/>
          <w:lang w:eastAsia="fr-FR"/>
        </w:rPr>
        <w:drawing>
          <wp:inline distT="0" distB="0" distL="0" distR="0">
            <wp:extent cx="916558" cy="1076325"/>
            <wp:effectExtent l="19050" t="0" r="0" b="0"/>
            <wp:docPr id="1" name="Image 0" descr="SNU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UIpp.jpg"/>
                    <pic:cNvPicPr/>
                  </pic:nvPicPr>
                  <pic:blipFill>
                    <a:blip r:embed="rId4" cstate="print"/>
                    <a:stretch>
                      <a:fillRect/>
                    </a:stretch>
                  </pic:blipFill>
                  <pic:spPr>
                    <a:xfrm>
                      <a:off x="0" y="0"/>
                      <a:ext cx="916558" cy="1076325"/>
                    </a:xfrm>
                    <a:prstGeom prst="rect">
                      <a:avLst/>
                    </a:prstGeom>
                  </pic:spPr>
                </pic:pic>
              </a:graphicData>
            </a:graphic>
          </wp:inline>
        </w:drawing>
      </w:r>
      <w:r w:rsidR="00B43912">
        <w:rPr>
          <w:b/>
          <w:sz w:val="28"/>
          <w:szCs w:val="28"/>
        </w:rPr>
        <w:t xml:space="preserve"> </w:t>
      </w:r>
      <w:r w:rsidR="00236A83">
        <w:rPr>
          <w:b/>
          <w:sz w:val="28"/>
          <w:szCs w:val="28"/>
        </w:rPr>
        <w:t xml:space="preserve"> </w:t>
      </w:r>
      <w:r w:rsidR="00B43912">
        <w:rPr>
          <w:b/>
          <w:noProof/>
          <w:sz w:val="28"/>
          <w:szCs w:val="28"/>
          <w:lang w:eastAsia="fr-FR"/>
        </w:rPr>
        <w:t xml:space="preserve"> </w:t>
      </w:r>
      <w:r w:rsidR="00236A83">
        <w:rPr>
          <w:b/>
          <w:noProof/>
          <w:sz w:val="28"/>
          <w:szCs w:val="28"/>
          <w:lang w:eastAsia="fr-FR"/>
        </w:rPr>
        <w:drawing>
          <wp:inline distT="0" distB="0" distL="0" distR="0">
            <wp:extent cx="892804" cy="8191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604" cy="821719"/>
                    </a:xfrm>
                    <a:prstGeom prst="rect">
                      <a:avLst/>
                    </a:prstGeom>
                    <a:noFill/>
                    <a:ln w="9525">
                      <a:noFill/>
                      <a:miter lim="800000"/>
                      <a:headEnd/>
                      <a:tailEnd/>
                    </a:ln>
                  </pic:spPr>
                </pic:pic>
              </a:graphicData>
            </a:graphic>
          </wp:inline>
        </w:drawing>
      </w:r>
      <w:r w:rsidR="00B43912">
        <w:rPr>
          <w:b/>
          <w:sz w:val="28"/>
          <w:szCs w:val="28"/>
        </w:rPr>
        <w:t xml:space="preserve">   </w:t>
      </w:r>
      <w:r w:rsidR="00B43912">
        <w:rPr>
          <w:b/>
          <w:noProof/>
          <w:sz w:val="28"/>
          <w:szCs w:val="28"/>
          <w:lang w:eastAsia="fr-FR"/>
        </w:rPr>
        <w:drawing>
          <wp:inline distT="0" distB="0" distL="0" distR="0">
            <wp:extent cx="1136649" cy="730703"/>
            <wp:effectExtent l="19050" t="0" r="6351"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41724" cy="733966"/>
                    </a:xfrm>
                    <a:prstGeom prst="rect">
                      <a:avLst/>
                    </a:prstGeom>
                    <a:noFill/>
                    <a:ln w="9525">
                      <a:noFill/>
                      <a:miter lim="800000"/>
                      <a:headEnd/>
                      <a:tailEnd/>
                    </a:ln>
                  </pic:spPr>
                </pic:pic>
              </a:graphicData>
            </a:graphic>
          </wp:inline>
        </w:drawing>
      </w:r>
      <w:r w:rsidR="00B43912">
        <w:rPr>
          <w:b/>
          <w:sz w:val="28"/>
          <w:szCs w:val="28"/>
        </w:rPr>
        <w:t xml:space="preserve">  </w:t>
      </w:r>
      <w:r w:rsidR="00B43912">
        <w:rPr>
          <w:b/>
          <w:noProof/>
          <w:sz w:val="28"/>
          <w:szCs w:val="28"/>
          <w:lang w:eastAsia="fr-FR"/>
        </w:rPr>
        <w:drawing>
          <wp:inline distT="0" distB="0" distL="0" distR="0">
            <wp:extent cx="874059" cy="99060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74059" cy="990600"/>
                    </a:xfrm>
                    <a:prstGeom prst="rect">
                      <a:avLst/>
                    </a:prstGeom>
                    <a:noFill/>
                    <a:ln w="9525">
                      <a:noFill/>
                      <a:miter lim="800000"/>
                      <a:headEnd/>
                      <a:tailEnd/>
                    </a:ln>
                  </pic:spPr>
                </pic:pic>
              </a:graphicData>
            </a:graphic>
          </wp:inline>
        </w:drawing>
      </w:r>
      <w:r w:rsidR="00B43912">
        <w:rPr>
          <w:b/>
          <w:sz w:val="28"/>
          <w:szCs w:val="28"/>
        </w:rPr>
        <w:t xml:space="preserve">   </w:t>
      </w:r>
      <w:r w:rsidR="00B43912">
        <w:rPr>
          <w:b/>
          <w:noProof/>
          <w:sz w:val="28"/>
          <w:szCs w:val="28"/>
          <w:lang w:eastAsia="fr-FR"/>
        </w:rPr>
        <w:drawing>
          <wp:inline distT="0" distB="0" distL="0" distR="0">
            <wp:extent cx="739371" cy="1160812"/>
            <wp:effectExtent l="0" t="0" r="0" b="0"/>
            <wp:docPr id="7" name="Image 6" descr="Logo_couleur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 petit.png"/>
                    <pic:cNvPicPr/>
                  </pic:nvPicPr>
                  <pic:blipFill>
                    <a:blip r:embed="rId8" cstate="print"/>
                    <a:stretch>
                      <a:fillRect/>
                    </a:stretch>
                  </pic:blipFill>
                  <pic:spPr>
                    <a:xfrm>
                      <a:off x="0" y="0"/>
                      <a:ext cx="741192" cy="1163671"/>
                    </a:xfrm>
                    <a:prstGeom prst="rect">
                      <a:avLst/>
                    </a:prstGeom>
                  </pic:spPr>
                </pic:pic>
              </a:graphicData>
            </a:graphic>
          </wp:inline>
        </w:drawing>
      </w:r>
      <w:r w:rsidR="00B43912">
        <w:rPr>
          <w:b/>
          <w:sz w:val="28"/>
          <w:szCs w:val="28"/>
        </w:rPr>
        <w:t xml:space="preserve"> </w:t>
      </w:r>
      <w:r w:rsidR="00282D98">
        <w:rPr>
          <w:b/>
          <w:sz w:val="28"/>
          <w:szCs w:val="28"/>
        </w:rPr>
        <w:t xml:space="preserve"> </w:t>
      </w:r>
    </w:p>
    <w:p w:rsidR="00282D98" w:rsidRDefault="00B43912">
      <w:pPr>
        <w:rPr>
          <w:b/>
          <w:sz w:val="28"/>
          <w:szCs w:val="28"/>
        </w:rPr>
      </w:pPr>
      <w:r>
        <w:rPr>
          <w:b/>
          <w:noProof/>
          <w:sz w:val="28"/>
          <w:szCs w:val="28"/>
          <w:lang w:eastAsia="fr-FR"/>
        </w:rPr>
        <w:drawing>
          <wp:inline distT="0" distB="0" distL="0" distR="0">
            <wp:extent cx="952500" cy="1162050"/>
            <wp:effectExtent l="19050" t="0" r="0" b="0"/>
            <wp:docPr id="12" name="Image 10" descr="C:\Users\Secrétaire dép\Desktop\VISUELS 2018.19\LOGOS INTERSYND EVAL\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crétaire dép\Desktop\VISUELS 2018.19\LOGOS INTERSYND EVAL\FO.jpg"/>
                    <pic:cNvPicPr>
                      <a:picLocks noChangeAspect="1" noChangeArrowheads="1"/>
                    </pic:cNvPicPr>
                  </pic:nvPicPr>
                  <pic:blipFill>
                    <a:blip r:embed="rId9" cstate="print"/>
                    <a:srcRect/>
                    <a:stretch>
                      <a:fillRect/>
                    </a:stretch>
                  </pic:blipFill>
                  <pic:spPr bwMode="auto">
                    <a:xfrm>
                      <a:off x="0" y="0"/>
                      <a:ext cx="952500" cy="1162050"/>
                    </a:xfrm>
                    <a:prstGeom prst="rect">
                      <a:avLst/>
                    </a:prstGeom>
                    <a:noFill/>
                    <a:ln w="9525">
                      <a:noFill/>
                      <a:miter lim="800000"/>
                      <a:headEnd/>
                      <a:tailEnd/>
                    </a:ln>
                  </pic:spPr>
                </pic:pic>
              </a:graphicData>
            </a:graphic>
          </wp:inline>
        </w:drawing>
      </w:r>
      <w:r>
        <w:rPr>
          <w:b/>
          <w:sz w:val="28"/>
          <w:szCs w:val="28"/>
        </w:rPr>
        <w:t xml:space="preserve"> </w:t>
      </w:r>
      <w:r w:rsidR="00653263">
        <w:rPr>
          <w:b/>
          <w:sz w:val="28"/>
          <w:szCs w:val="28"/>
        </w:rPr>
        <w:t xml:space="preserve">   </w:t>
      </w:r>
      <w:r>
        <w:rPr>
          <w:b/>
          <w:sz w:val="28"/>
          <w:szCs w:val="28"/>
        </w:rPr>
        <w:t xml:space="preserve">  </w:t>
      </w:r>
      <w:r>
        <w:rPr>
          <w:b/>
          <w:noProof/>
          <w:sz w:val="28"/>
          <w:szCs w:val="28"/>
          <w:lang w:eastAsia="fr-FR"/>
        </w:rPr>
        <w:drawing>
          <wp:inline distT="0" distB="0" distL="0" distR="0">
            <wp:extent cx="627351" cy="1114425"/>
            <wp:effectExtent l="19050" t="0" r="1299" b="0"/>
            <wp:docPr id="15" name="Image 13" descr="C:\Users\Secrétaire dép\Desktop\VISUELS 2018.19\LOGOS INTERSYND EVAL\C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crétaire dép\Desktop\VISUELS 2018.19\LOGOS INTERSYND EVAL\CGT.jpg"/>
                    <pic:cNvPicPr>
                      <a:picLocks noChangeAspect="1" noChangeArrowheads="1"/>
                    </pic:cNvPicPr>
                  </pic:nvPicPr>
                  <pic:blipFill>
                    <a:blip r:embed="rId10" cstate="print"/>
                    <a:srcRect/>
                    <a:stretch>
                      <a:fillRect/>
                    </a:stretch>
                  </pic:blipFill>
                  <pic:spPr bwMode="auto">
                    <a:xfrm>
                      <a:off x="0" y="0"/>
                      <a:ext cx="627479" cy="1114652"/>
                    </a:xfrm>
                    <a:prstGeom prst="rect">
                      <a:avLst/>
                    </a:prstGeom>
                    <a:noFill/>
                    <a:ln w="9525">
                      <a:noFill/>
                      <a:miter lim="800000"/>
                      <a:headEnd/>
                      <a:tailEnd/>
                    </a:ln>
                  </pic:spPr>
                </pic:pic>
              </a:graphicData>
            </a:graphic>
          </wp:inline>
        </w:drawing>
      </w:r>
      <w:r w:rsidR="00282D98">
        <w:rPr>
          <w:b/>
          <w:sz w:val="28"/>
          <w:szCs w:val="28"/>
        </w:rPr>
        <w:t xml:space="preserve">  </w:t>
      </w:r>
      <w:r w:rsidR="00653263">
        <w:rPr>
          <w:b/>
          <w:noProof/>
          <w:sz w:val="28"/>
          <w:szCs w:val="28"/>
          <w:lang w:eastAsia="fr-FR"/>
        </w:rPr>
        <w:drawing>
          <wp:inline distT="0" distB="0" distL="0" distR="0">
            <wp:extent cx="1304925" cy="1199558"/>
            <wp:effectExtent l="19050" t="0" r="9525" b="0"/>
            <wp:docPr id="23" name="Image 21" descr="C:\Users\Secrétaire dép\Desktop\VISUELS 2018.19\LOGOS INTERSYND EVAL\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ecrétaire dép\Desktop\VISUELS 2018.19\LOGOS INTERSYND EVAL\Sgen.png"/>
                    <pic:cNvPicPr>
                      <a:picLocks noChangeAspect="1" noChangeArrowheads="1"/>
                    </pic:cNvPicPr>
                  </pic:nvPicPr>
                  <pic:blipFill>
                    <a:blip r:embed="rId11" cstate="print"/>
                    <a:srcRect/>
                    <a:stretch>
                      <a:fillRect/>
                    </a:stretch>
                  </pic:blipFill>
                  <pic:spPr bwMode="auto">
                    <a:xfrm>
                      <a:off x="0" y="0"/>
                      <a:ext cx="1304925" cy="1199558"/>
                    </a:xfrm>
                    <a:prstGeom prst="rect">
                      <a:avLst/>
                    </a:prstGeom>
                    <a:noFill/>
                    <a:ln w="9525">
                      <a:noFill/>
                      <a:miter lim="800000"/>
                      <a:headEnd/>
                      <a:tailEnd/>
                    </a:ln>
                  </pic:spPr>
                </pic:pic>
              </a:graphicData>
            </a:graphic>
          </wp:inline>
        </w:drawing>
      </w:r>
    </w:p>
    <w:p w:rsidR="00C93F61" w:rsidRPr="00CC676C" w:rsidRDefault="00697986" w:rsidP="00282D98">
      <w:pPr>
        <w:jc w:val="center"/>
        <w:rPr>
          <w:b/>
          <w:sz w:val="28"/>
          <w:szCs w:val="28"/>
        </w:rPr>
      </w:pPr>
      <w:r w:rsidRPr="00CC676C">
        <w:rPr>
          <w:b/>
          <w:sz w:val="28"/>
          <w:szCs w:val="28"/>
        </w:rPr>
        <w:t>Ecole de la confiance : Sanctionner</w:t>
      </w:r>
      <w:r w:rsidR="0073330C" w:rsidRPr="00CC676C">
        <w:rPr>
          <w:b/>
          <w:sz w:val="28"/>
          <w:szCs w:val="28"/>
        </w:rPr>
        <w:t xml:space="preserve"> individuellement des collègues pour imposer une politique </w:t>
      </w:r>
      <w:r w:rsidR="005F185D" w:rsidRPr="00CC676C">
        <w:rPr>
          <w:b/>
          <w:sz w:val="28"/>
          <w:szCs w:val="28"/>
        </w:rPr>
        <w:t>éducative</w:t>
      </w:r>
      <w:r w:rsidRPr="00CC676C">
        <w:rPr>
          <w:b/>
          <w:sz w:val="28"/>
          <w:szCs w:val="28"/>
        </w:rPr>
        <w:t xml:space="preserve"> ?</w:t>
      </w:r>
      <w:r w:rsidR="0073330C" w:rsidRPr="00CC676C">
        <w:rPr>
          <w:b/>
          <w:sz w:val="28"/>
          <w:szCs w:val="28"/>
        </w:rPr>
        <w:t xml:space="preserve"> </w:t>
      </w:r>
      <w:r w:rsidRPr="00CC676C">
        <w:rPr>
          <w:b/>
          <w:sz w:val="28"/>
          <w:szCs w:val="28"/>
        </w:rPr>
        <w:t>Pas question!</w:t>
      </w:r>
    </w:p>
    <w:p w:rsidR="0073330C" w:rsidRDefault="0073330C"/>
    <w:p w:rsidR="0073330C" w:rsidRDefault="0073330C" w:rsidP="005F185D">
      <w:pPr>
        <w:jc w:val="both"/>
      </w:pPr>
      <w:r>
        <w:t>En Isère, comme au niveau national, des collègues subissent des pressions considérables de la part de la hiérarchie de l'Education Nationale. En effet, ceux qui n'ont pas fait passer ou pas fait remonter les évaluations nationales de février sont menacés de sanctions disciplinaires (avertissement, blâme, retrait de salaire, retrait d'AGS,...). Le motif invoqué est la faute professionnel</w:t>
      </w:r>
      <w:r w:rsidR="00EA1F77">
        <w:t>le</w:t>
      </w:r>
      <w:r>
        <w:t>. Or, dans le code de l'éducation (article L912-1), seul le fait de ne pas évaluer ses élèves constitue</w:t>
      </w:r>
      <w:r w:rsidR="00CC676C">
        <w:t>rait</w:t>
      </w:r>
      <w:r>
        <w:t xml:space="preserve"> une faute. </w:t>
      </w:r>
    </w:p>
    <w:p w:rsidR="0073330C" w:rsidRDefault="0073330C" w:rsidP="005F185D">
      <w:pPr>
        <w:jc w:val="both"/>
      </w:pPr>
      <w:r>
        <w:t xml:space="preserve">Nos collègues inquiétés ont comme d'habitude évalué leurs élèves dans le cadre ordinaire de leurs pratiques pédagogiques. </w:t>
      </w:r>
    </w:p>
    <w:p w:rsidR="0073330C" w:rsidRDefault="0073330C" w:rsidP="005F185D">
      <w:pPr>
        <w:jc w:val="both"/>
      </w:pPr>
      <w:r>
        <w:t>Ce qui leur est reproché est donc leur refus, en conscience, de faire passer les évaluations nationales</w:t>
      </w:r>
      <w:r w:rsidR="00EA1F77">
        <w:t xml:space="preserve"> ou de saisir leurs résultats (abondamment critiqués par la recherche et les collègues</w:t>
      </w:r>
      <w:r w:rsidR="006E3958">
        <w:t xml:space="preserve"> + et des inspecteurs</w:t>
      </w:r>
      <w:r w:rsidR="00EA1F77">
        <w:t xml:space="preserve">). </w:t>
      </w:r>
    </w:p>
    <w:p w:rsidR="00EA1F77" w:rsidRDefault="00EA1F77" w:rsidP="005F185D">
      <w:pPr>
        <w:jc w:val="both"/>
      </w:pPr>
      <w:r>
        <w:t xml:space="preserve">Aucun  texte réglementaire n'impose d'évaluation nationale. Le ministre les a annoncées par voie de presse avant de s'adresser aux enseignants, et a communiqué leurs résultats avant même que toutes aient été saisies ! </w:t>
      </w:r>
    </w:p>
    <w:p w:rsidR="00EA1F77" w:rsidRDefault="00EA1F77" w:rsidP="005F185D">
      <w:pPr>
        <w:jc w:val="both"/>
      </w:pPr>
      <w:r>
        <w:t xml:space="preserve">Ce ne sont pas seulement les enseignants de CP qui sont concernés mais bien l'ensemble de la profession : formation obligatoire, méthode de lecture imposée, injonction pédagogique... </w:t>
      </w:r>
    </w:p>
    <w:p w:rsidR="00EA1F77" w:rsidRDefault="00EA1F77" w:rsidP="005F185D">
      <w:pPr>
        <w:jc w:val="both"/>
      </w:pPr>
      <w:r>
        <w:t xml:space="preserve">Cette dérive autoritaire risque de s'étendre à </w:t>
      </w:r>
      <w:r w:rsidR="00804CE4">
        <w:t>tous les niveaux de c</w:t>
      </w:r>
      <w:r w:rsidR="000C02FD">
        <w:t>lasse, de la maternelle au CM2. Où est  "l'</w:t>
      </w:r>
      <w:r>
        <w:t>école de la confiance"</w:t>
      </w:r>
      <w:r w:rsidR="000C02FD">
        <w:t xml:space="preserve"> ?</w:t>
      </w:r>
    </w:p>
    <w:p w:rsidR="00697986" w:rsidRDefault="00697986" w:rsidP="005F185D">
      <w:pPr>
        <w:jc w:val="both"/>
      </w:pPr>
    </w:p>
    <w:p w:rsidR="00697986" w:rsidRDefault="000C02FD" w:rsidP="005F185D">
      <w:pPr>
        <w:jc w:val="both"/>
        <w:rPr>
          <w:b/>
        </w:rPr>
      </w:pPr>
      <w:r w:rsidRPr="005F185D">
        <w:rPr>
          <w:b/>
        </w:rPr>
        <w:t xml:space="preserve">L'ensemble des organisations syndicales </w:t>
      </w:r>
      <w:r w:rsidR="00697986">
        <w:rPr>
          <w:b/>
        </w:rPr>
        <w:t xml:space="preserve">envoie un courrier à la DASEN (voir nos sites). </w:t>
      </w:r>
    </w:p>
    <w:p w:rsidR="005F185D" w:rsidRDefault="00697986" w:rsidP="005F185D">
      <w:pPr>
        <w:jc w:val="both"/>
        <w:rPr>
          <w:b/>
        </w:rPr>
      </w:pPr>
      <w:r>
        <w:rPr>
          <w:b/>
        </w:rPr>
        <w:lastRenderedPageBreak/>
        <w:t>En parallèle, nous invitons</w:t>
      </w:r>
      <w:r w:rsidR="000C02FD" w:rsidRPr="005F185D">
        <w:rPr>
          <w:b/>
        </w:rPr>
        <w:t xml:space="preserve"> tous les collègues de votre école </w:t>
      </w:r>
      <w:r>
        <w:rPr>
          <w:b/>
        </w:rPr>
        <w:t xml:space="preserve">à </w:t>
      </w:r>
      <w:r w:rsidR="000C02FD" w:rsidRPr="005F185D">
        <w:rPr>
          <w:b/>
        </w:rPr>
        <w:t xml:space="preserve"> signer le texte ci-dessous</w:t>
      </w:r>
      <w:r w:rsidR="005F185D" w:rsidRPr="005F185D">
        <w:rPr>
          <w:b/>
        </w:rPr>
        <w:t xml:space="preserve"> </w:t>
      </w:r>
      <w:r w:rsidR="005F185D" w:rsidRPr="00CC676C">
        <w:rPr>
          <w:b/>
          <w:color w:val="FF0000"/>
        </w:rPr>
        <w:t>avant le 23 mars</w:t>
      </w:r>
      <w:r w:rsidR="000C02FD" w:rsidRPr="00CC676C">
        <w:rPr>
          <w:b/>
          <w:color w:val="FF0000"/>
        </w:rPr>
        <w:t xml:space="preserve"> </w:t>
      </w:r>
      <w:r w:rsidR="000C02FD" w:rsidRPr="005F185D">
        <w:rPr>
          <w:b/>
        </w:rPr>
        <w:t xml:space="preserve">et </w:t>
      </w:r>
      <w:r>
        <w:rPr>
          <w:b/>
        </w:rPr>
        <w:t>à</w:t>
      </w:r>
      <w:r w:rsidR="000C02FD" w:rsidRPr="005F185D">
        <w:rPr>
          <w:b/>
        </w:rPr>
        <w:t xml:space="preserve"> le renvoyer </w:t>
      </w:r>
      <w:r w:rsidR="00CC676C">
        <w:rPr>
          <w:b/>
        </w:rPr>
        <w:t>au</w:t>
      </w:r>
      <w:r w:rsidR="000C02FD" w:rsidRPr="005F185D">
        <w:rPr>
          <w:b/>
        </w:rPr>
        <w:t xml:space="preserve"> syndicat de votre choix. La remontée à la hiérarchie sera faite de manière collective. </w:t>
      </w:r>
    </w:p>
    <w:p w:rsidR="000C02FD" w:rsidRPr="005F185D" w:rsidRDefault="000C02FD" w:rsidP="005F185D">
      <w:pPr>
        <w:jc w:val="both"/>
        <w:rPr>
          <w:b/>
        </w:rPr>
      </w:pPr>
      <w:r w:rsidRPr="005F185D">
        <w:rPr>
          <w:b/>
        </w:rPr>
        <w:t>Ne pas réagir c'est accepter et laisser faire. N'ayons pas peur ! Signons !</w:t>
      </w:r>
    </w:p>
    <w:tbl>
      <w:tblPr>
        <w:tblStyle w:val="Grilledutableau"/>
        <w:tblW w:w="0" w:type="auto"/>
        <w:tblLook w:val="04A0"/>
      </w:tblPr>
      <w:tblGrid>
        <w:gridCol w:w="9212"/>
      </w:tblGrid>
      <w:tr w:rsidR="000C02FD" w:rsidTr="000C02FD">
        <w:tc>
          <w:tcPr>
            <w:tcW w:w="9212" w:type="dxa"/>
          </w:tcPr>
          <w:p w:rsidR="000C02FD" w:rsidRDefault="000C02FD" w:rsidP="000C02FD">
            <w:r>
              <w:t xml:space="preserve">Nous, enseignants, enseignantes de l'école ............., dénonçons la volonté de notre hiérarchie de sanctionner les enseignants, enseignantes de CP, ne faisant pas passer </w:t>
            </w:r>
            <w:r w:rsidR="005F185D">
              <w:t xml:space="preserve">les évaluations nationales ou </w:t>
            </w:r>
            <w:r>
              <w:t xml:space="preserve"> refusant de remonter leurs résultats. </w:t>
            </w:r>
          </w:p>
          <w:p w:rsidR="000C02FD" w:rsidRDefault="000C02FD" w:rsidP="000C02FD">
            <w:r>
              <w:t>Nous soutenons nos collègues et exigeons que les pressions cessent et qu'aucune sanction ne soit prise</w:t>
            </w:r>
            <w:r w:rsidR="005F185D">
              <w:t xml:space="preserve"> à leur encontre</w:t>
            </w:r>
            <w:r>
              <w:t>.</w:t>
            </w:r>
          </w:p>
          <w:p w:rsidR="005F185D" w:rsidRDefault="005F185D" w:rsidP="000C02FD"/>
        </w:tc>
      </w:tr>
    </w:tbl>
    <w:p w:rsidR="000C02FD" w:rsidRDefault="000C02FD"/>
    <w:p w:rsidR="005F185D" w:rsidRPr="001B6ABB" w:rsidRDefault="005F185D">
      <w:pPr>
        <w:rPr>
          <w:b/>
        </w:rPr>
      </w:pPr>
      <w:r>
        <w:t xml:space="preserve">Merci de répondre par mail avant le 23 mars à l'une des organisations syndicales en indiquant les </w:t>
      </w:r>
      <w:r w:rsidRPr="001B6ABB">
        <w:t>noms des collègues signataires :</w:t>
      </w:r>
      <w:r w:rsidRPr="001B6ABB">
        <w:rPr>
          <w:b/>
        </w:rPr>
        <w:t xml:space="preserve"> </w:t>
      </w:r>
    </w:p>
    <w:p w:rsidR="0073330C" w:rsidRPr="001B6ABB" w:rsidRDefault="00775392">
      <w:pPr>
        <w:rPr>
          <w:b/>
        </w:rPr>
      </w:pPr>
      <w:r w:rsidRPr="001B6ABB">
        <w:rPr>
          <w:b/>
        </w:rPr>
        <w:t>pas38@wanadoo.fr</w:t>
      </w:r>
    </w:p>
    <w:p w:rsidR="00775392" w:rsidRPr="001B6ABB" w:rsidRDefault="00775392">
      <w:pPr>
        <w:rPr>
          <w:b/>
        </w:rPr>
      </w:pPr>
      <w:r w:rsidRPr="001B6ABB">
        <w:rPr>
          <w:b/>
        </w:rPr>
        <w:t>38@sgen.cfdt.fr</w:t>
      </w:r>
    </w:p>
    <w:p w:rsidR="001B6ABB" w:rsidRPr="001B6ABB" w:rsidRDefault="001B6ABB">
      <w:pPr>
        <w:rPr>
          <w:b/>
        </w:rPr>
      </w:pPr>
      <w:r w:rsidRPr="001B6ABB">
        <w:rPr>
          <w:b/>
        </w:rPr>
        <w:t>cgt-education38@orange.fr</w:t>
      </w:r>
    </w:p>
    <w:p w:rsidR="001B6ABB" w:rsidRPr="001B6ABB" w:rsidRDefault="001B6ABB">
      <w:pPr>
        <w:rPr>
          <w:b/>
        </w:rPr>
      </w:pPr>
      <w:r w:rsidRPr="001B6ABB">
        <w:rPr>
          <w:b/>
        </w:rPr>
        <w:t>sudeducationgrenoble@gmail.com</w:t>
      </w:r>
    </w:p>
    <w:p w:rsidR="001B6ABB" w:rsidRPr="001B6ABB" w:rsidRDefault="001B6ABB">
      <w:pPr>
        <w:rPr>
          <w:b/>
        </w:rPr>
      </w:pPr>
      <w:r w:rsidRPr="001B6ABB">
        <w:rPr>
          <w:b/>
        </w:rPr>
        <w:t>snudifo38@free.fr</w:t>
      </w:r>
    </w:p>
    <w:p w:rsidR="001B6ABB" w:rsidRDefault="001B6ABB">
      <w:pPr>
        <w:rPr>
          <w:b/>
        </w:rPr>
      </w:pPr>
      <w:r w:rsidRPr="001B6ABB">
        <w:rPr>
          <w:b/>
        </w:rPr>
        <w:t>educ.38@cnt-f.org</w:t>
      </w:r>
    </w:p>
    <w:p w:rsidR="001B6ABB" w:rsidRPr="001B6ABB" w:rsidRDefault="001B6ABB">
      <w:pPr>
        <w:rPr>
          <w:b/>
        </w:rPr>
      </w:pPr>
      <w:r w:rsidRPr="001B6ABB">
        <w:rPr>
          <w:b/>
        </w:rPr>
        <w:t>snu38@snuipp.fr</w:t>
      </w:r>
    </w:p>
    <w:p w:rsidR="001B6ABB" w:rsidRPr="001B6ABB" w:rsidRDefault="001B6ABB" w:rsidP="001B6ABB">
      <w:pPr>
        <w:rPr>
          <w:b/>
        </w:rPr>
      </w:pPr>
      <w:r w:rsidRPr="001B6ABB">
        <w:rPr>
          <w:b/>
        </w:rPr>
        <w:t>38@se-unsa.org</w:t>
      </w:r>
    </w:p>
    <w:p w:rsidR="001B6ABB" w:rsidRDefault="001B6ABB"/>
    <w:sectPr w:rsidR="001B6ABB" w:rsidSect="00C93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71116"/>
    <w:rsid w:val="00042F16"/>
    <w:rsid w:val="000C02FD"/>
    <w:rsid w:val="001B6ABB"/>
    <w:rsid w:val="00236A83"/>
    <w:rsid w:val="00282D98"/>
    <w:rsid w:val="00371116"/>
    <w:rsid w:val="005F185D"/>
    <w:rsid w:val="00653263"/>
    <w:rsid w:val="00697986"/>
    <w:rsid w:val="006E3958"/>
    <w:rsid w:val="0073330C"/>
    <w:rsid w:val="00775392"/>
    <w:rsid w:val="00804CE4"/>
    <w:rsid w:val="00B43912"/>
    <w:rsid w:val="00B517F8"/>
    <w:rsid w:val="00C93F61"/>
    <w:rsid w:val="00CC676C"/>
    <w:rsid w:val="00EA1F77"/>
    <w:rsid w:val="00EC0B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0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396</Words>
  <Characters>2182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dép</dc:creator>
  <cp:lastModifiedBy>Secrétaire dép</cp:lastModifiedBy>
  <cp:revision>10</cp:revision>
  <dcterms:created xsi:type="dcterms:W3CDTF">2019-03-19T15:12:00Z</dcterms:created>
  <dcterms:modified xsi:type="dcterms:W3CDTF">2019-03-19T17:42:00Z</dcterms:modified>
</cp:coreProperties>
</file>