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D40F2" w14:textId="75056141" w:rsidR="00221721" w:rsidRDefault="00107D31">
      <w:pPr>
        <w:pStyle w:val="Corps"/>
        <w:pBdr>
          <w:bottom w:val="single" w:sz="8" w:space="0" w:color="000000"/>
        </w:pBd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Collège </w:t>
      </w:r>
      <w:r w:rsidR="003829E3">
        <w:rPr>
          <w:b/>
          <w:bCs/>
          <w:sz w:val="28"/>
          <w:szCs w:val="28"/>
        </w:rPr>
        <w:t>…………………….</w:t>
      </w:r>
      <w:r>
        <w:rPr>
          <w:b/>
          <w:bCs/>
          <w:sz w:val="28"/>
          <w:szCs w:val="28"/>
        </w:rPr>
        <w:t xml:space="preserve"> </w:t>
      </w:r>
    </w:p>
    <w:p w14:paraId="4D315A02" w14:textId="73412793" w:rsidR="00221721" w:rsidRDefault="00107D31">
      <w:pPr>
        <w:pStyle w:val="Corps"/>
        <w:pBdr>
          <w:bottom w:val="single" w:sz="8" w:space="0" w:color="000000"/>
        </w:pBd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Conseil d’administration du lundi </w:t>
      </w:r>
      <w:r w:rsidR="003829E3">
        <w:rPr>
          <w:b/>
          <w:bCs/>
          <w:sz w:val="28"/>
          <w:szCs w:val="28"/>
        </w:rPr>
        <w:t>00</w:t>
      </w:r>
      <w:r>
        <w:rPr>
          <w:b/>
          <w:bCs/>
          <w:sz w:val="28"/>
          <w:szCs w:val="28"/>
        </w:rPr>
        <w:t>/</w:t>
      </w:r>
      <w:r w:rsidR="003829E3">
        <w:rPr>
          <w:b/>
          <w:bCs/>
          <w:sz w:val="28"/>
          <w:szCs w:val="28"/>
        </w:rPr>
        <w:t>00</w:t>
      </w:r>
      <w:r>
        <w:rPr>
          <w:b/>
          <w:bCs/>
          <w:sz w:val="28"/>
          <w:szCs w:val="28"/>
        </w:rPr>
        <w:t>/2020</w:t>
      </w:r>
    </w:p>
    <w:p w14:paraId="7956CD40" w14:textId="77777777" w:rsidR="00221721" w:rsidRDefault="00221721">
      <w:pPr>
        <w:pStyle w:val="Corps"/>
        <w:spacing w:line="276" w:lineRule="auto"/>
        <w:jc w:val="both"/>
      </w:pPr>
    </w:p>
    <w:p w14:paraId="1964D540" w14:textId="5E5CFCEB" w:rsidR="00221721" w:rsidRPr="003947B6" w:rsidRDefault="003829E3" w:rsidP="003947B6">
      <w:pPr>
        <w:pStyle w:val="Sous-titre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rebuchet MS" w:eastAsia="Trebuchet MS" w:hAnsi="Trebuchet MS" w:cs="Trebuchet MS"/>
          <w:b/>
          <w:bCs/>
          <w:sz w:val="34"/>
          <w:szCs w:val="34"/>
        </w:rPr>
      </w:pPr>
      <w:r>
        <w:rPr>
          <w:rFonts w:ascii="Trebuchet MS" w:hAnsi="Trebuchet MS"/>
          <w:b/>
          <w:bCs/>
          <w:sz w:val="34"/>
          <w:szCs w:val="34"/>
        </w:rPr>
        <w:t>Vœu</w:t>
      </w:r>
      <w:r w:rsidR="00107D31">
        <w:rPr>
          <w:rFonts w:ascii="Trebuchet MS" w:hAnsi="Trebuchet MS"/>
          <w:b/>
          <w:bCs/>
          <w:sz w:val="34"/>
          <w:szCs w:val="34"/>
        </w:rPr>
        <w:t xml:space="preserve"> présenté</w:t>
      </w:r>
      <w:r w:rsidR="003947B6">
        <w:rPr>
          <w:rFonts w:ascii="Trebuchet MS" w:eastAsia="Trebuchet MS" w:hAnsi="Trebuchet MS" w:cs="Trebuchet MS"/>
          <w:b/>
          <w:bCs/>
          <w:sz w:val="34"/>
          <w:szCs w:val="34"/>
        </w:rPr>
        <w:t xml:space="preserve"> </w:t>
      </w:r>
      <w:r w:rsidR="00107D31">
        <w:rPr>
          <w:rFonts w:ascii="Trebuchet MS" w:eastAsia="Trebuchet MS" w:hAnsi="Trebuchet MS" w:cs="Trebuchet MS"/>
          <w:b/>
          <w:bCs/>
          <w:sz w:val="34"/>
          <w:szCs w:val="34"/>
        </w:rPr>
        <w:t>par les repr</w:t>
      </w:r>
      <w:r w:rsidR="00107D31">
        <w:rPr>
          <w:rFonts w:ascii="Trebuchet MS" w:hAnsi="Trebuchet MS"/>
          <w:b/>
          <w:bCs/>
          <w:sz w:val="34"/>
          <w:szCs w:val="34"/>
        </w:rPr>
        <w:t>ésentants des personnels</w:t>
      </w:r>
    </w:p>
    <w:p w14:paraId="4C55C893" w14:textId="210F2311" w:rsidR="00221721" w:rsidRDefault="00107D31" w:rsidP="003829E3">
      <w:pPr>
        <w:pStyle w:val="Corps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Alerte sur les difficultés liées au port du masque dans les établissements scolaires.</w:t>
      </w:r>
    </w:p>
    <w:p w14:paraId="1E8BF3D2" w14:textId="5CC116B8" w:rsidR="00221721" w:rsidRDefault="00107D31">
      <w:pPr>
        <w:pStyle w:val="Corps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7A15844B" w14:textId="0B546EFA" w:rsidR="00221721" w:rsidRDefault="00107D31">
      <w:pPr>
        <w:pStyle w:val="Corps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Les représentants des personnels du coll</w:t>
      </w:r>
      <w:r>
        <w:rPr>
          <w:sz w:val="28"/>
          <w:szCs w:val="28"/>
          <w:lang w:val="it-IT"/>
        </w:rPr>
        <w:t>è</w:t>
      </w:r>
      <w:r>
        <w:rPr>
          <w:sz w:val="28"/>
          <w:szCs w:val="28"/>
        </w:rPr>
        <w:t xml:space="preserve">ge </w:t>
      </w:r>
      <w:r w:rsidR="003829E3">
        <w:rPr>
          <w:sz w:val="28"/>
          <w:szCs w:val="28"/>
        </w:rPr>
        <w:t>XXXXXXXXXXXXX</w:t>
      </w:r>
      <w:r>
        <w:rPr>
          <w:sz w:val="28"/>
          <w:szCs w:val="28"/>
        </w:rPr>
        <w:t xml:space="preserve"> souhaitent attirer l’attention sur les conséquences liées au port du masque dans les établissements scolaires. </w:t>
      </w:r>
    </w:p>
    <w:p w14:paraId="26813C9D" w14:textId="77777777" w:rsidR="00221721" w:rsidRDefault="00221721">
      <w:pPr>
        <w:pStyle w:val="Corps"/>
        <w:spacing w:line="276" w:lineRule="auto"/>
        <w:jc w:val="both"/>
        <w:rPr>
          <w:sz w:val="28"/>
          <w:szCs w:val="28"/>
        </w:rPr>
      </w:pPr>
    </w:p>
    <w:p w14:paraId="46FF272E" w14:textId="138EF307" w:rsidR="00221721" w:rsidRDefault="00107D31">
      <w:pPr>
        <w:pStyle w:val="Corps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En effet, l</w:t>
      </w:r>
      <w:r>
        <w:rPr>
          <w:sz w:val="28"/>
          <w:szCs w:val="28"/>
          <w:rtl/>
        </w:rPr>
        <w:t>’</w:t>
      </w:r>
      <w:r>
        <w:rPr>
          <w:sz w:val="28"/>
          <w:szCs w:val="28"/>
        </w:rPr>
        <w:t>obligation du port du masque en toute circonstance (cours, déplacements, temps libre) est génératrice de nombreuses difficultés pour les él</w:t>
      </w:r>
      <w:r>
        <w:rPr>
          <w:sz w:val="28"/>
          <w:szCs w:val="28"/>
          <w:lang w:val="it-IT"/>
        </w:rPr>
        <w:t>è</w:t>
      </w:r>
      <w:r>
        <w:rPr>
          <w:sz w:val="28"/>
          <w:szCs w:val="28"/>
        </w:rPr>
        <w:t>ves et les personnels du coll</w:t>
      </w:r>
      <w:r>
        <w:rPr>
          <w:sz w:val="28"/>
          <w:szCs w:val="28"/>
          <w:lang w:val="it-IT"/>
        </w:rPr>
        <w:t>è</w:t>
      </w:r>
      <w:r>
        <w:rPr>
          <w:sz w:val="28"/>
          <w:szCs w:val="28"/>
        </w:rPr>
        <w:t>ge.</w:t>
      </w:r>
    </w:p>
    <w:p w14:paraId="458EE8E0" w14:textId="77777777" w:rsidR="00221721" w:rsidRDefault="00221721">
      <w:pPr>
        <w:pStyle w:val="Corps"/>
        <w:spacing w:line="276" w:lineRule="auto"/>
        <w:ind w:firstLine="708"/>
        <w:jc w:val="both"/>
        <w:rPr>
          <w:sz w:val="28"/>
          <w:szCs w:val="28"/>
        </w:rPr>
      </w:pPr>
    </w:p>
    <w:p w14:paraId="1688B910" w14:textId="77777777" w:rsidR="00221721" w:rsidRDefault="00107D31">
      <w:pPr>
        <w:pStyle w:val="Corps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Ainsi les él</w:t>
      </w:r>
      <w:r>
        <w:rPr>
          <w:sz w:val="28"/>
          <w:szCs w:val="28"/>
          <w:lang w:val="it-IT"/>
        </w:rPr>
        <w:t>è</w:t>
      </w:r>
      <w:r>
        <w:rPr>
          <w:sz w:val="28"/>
          <w:szCs w:val="28"/>
        </w:rPr>
        <w:t>ves montrent-ils des signes de fatigue et des difficultés de concentration qui s</w:t>
      </w:r>
      <w:r>
        <w:rPr>
          <w:sz w:val="28"/>
          <w:szCs w:val="28"/>
          <w:rtl/>
        </w:rPr>
        <w:t>’</w:t>
      </w:r>
      <w:r>
        <w:rPr>
          <w:sz w:val="28"/>
          <w:szCs w:val="28"/>
        </w:rPr>
        <w:t>aggravent au fil de la journée. Leur attention est limitée et les échanges verbaux deviennent fastidieux d</w:t>
      </w:r>
      <w:r>
        <w:rPr>
          <w:sz w:val="28"/>
          <w:szCs w:val="28"/>
          <w:lang w:val="it-IT"/>
        </w:rPr>
        <w:t>è</w:t>
      </w:r>
      <w:r>
        <w:rPr>
          <w:sz w:val="28"/>
          <w:szCs w:val="28"/>
        </w:rPr>
        <w:t>s lors que les masques étouffent les sons.</w:t>
      </w:r>
    </w:p>
    <w:p w14:paraId="16304C91" w14:textId="77777777" w:rsidR="00221721" w:rsidRDefault="00221721">
      <w:pPr>
        <w:pStyle w:val="Corps"/>
        <w:spacing w:line="276" w:lineRule="auto"/>
        <w:ind w:firstLine="708"/>
        <w:jc w:val="both"/>
        <w:rPr>
          <w:sz w:val="28"/>
          <w:szCs w:val="28"/>
        </w:rPr>
      </w:pPr>
    </w:p>
    <w:p w14:paraId="55F62187" w14:textId="77777777" w:rsidR="00221721" w:rsidRDefault="00107D31">
      <w:pPr>
        <w:pStyle w:val="Corps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Pour la Vie Scolaire, le travail est rendu difficile du fait de l</w:t>
      </w:r>
      <w:r>
        <w:rPr>
          <w:sz w:val="28"/>
          <w:szCs w:val="28"/>
          <w:rtl/>
        </w:rPr>
        <w:t>’</w:t>
      </w:r>
      <w:r>
        <w:rPr>
          <w:sz w:val="28"/>
          <w:szCs w:val="28"/>
        </w:rPr>
        <w:t>absence de visibilité du bas du visage. Les coll</w:t>
      </w:r>
      <w:r>
        <w:rPr>
          <w:sz w:val="28"/>
          <w:szCs w:val="28"/>
          <w:lang w:val="it-IT"/>
        </w:rPr>
        <w:t>è</w:t>
      </w:r>
      <w:r>
        <w:rPr>
          <w:sz w:val="28"/>
          <w:szCs w:val="28"/>
        </w:rPr>
        <w:t>gues AED observent une augmentation de l</w:t>
      </w:r>
      <w:r>
        <w:rPr>
          <w:sz w:val="28"/>
          <w:szCs w:val="28"/>
          <w:rtl/>
        </w:rPr>
        <w:t>’</w:t>
      </w:r>
      <w:r>
        <w:rPr>
          <w:sz w:val="28"/>
          <w:szCs w:val="28"/>
          <w:lang w:val="it-IT"/>
        </w:rPr>
        <w:t>agressivit</w:t>
      </w:r>
      <w:r>
        <w:rPr>
          <w:sz w:val="28"/>
          <w:szCs w:val="28"/>
        </w:rPr>
        <w:t>é des él</w:t>
      </w:r>
      <w:r>
        <w:rPr>
          <w:sz w:val="28"/>
          <w:szCs w:val="28"/>
          <w:lang w:val="it-IT"/>
        </w:rPr>
        <w:t>è</w:t>
      </w:r>
      <w:r>
        <w:rPr>
          <w:sz w:val="28"/>
          <w:szCs w:val="28"/>
        </w:rPr>
        <w:t>ves dans leur communication avec eux et une augmentation du sentiment d</w:t>
      </w:r>
      <w:r>
        <w:rPr>
          <w:sz w:val="28"/>
          <w:szCs w:val="28"/>
          <w:rtl/>
        </w:rPr>
        <w:t>’</w:t>
      </w:r>
      <w:r>
        <w:rPr>
          <w:sz w:val="28"/>
          <w:szCs w:val="28"/>
          <w:lang w:val="it-IT"/>
        </w:rPr>
        <w:t>impunit</w:t>
      </w:r>
      <w:r>
        <w:rPr>
          <w:sz w:val="28"/>
          <w:szCs w:val="28"/>
        </w:rPr>
        <w:t>é, le masque compliquant l</w:t>
      </w:r>
      <w:r>
        <w:rPr>
          <w:sz w:val="28"/>
          <w:szCs w:val="28"/>
          <w:rtl/>
        </w:rPr>
        <w:t>’</w:t>
      </w:r>
      <w:r>
        <w:rPr>
          <w:sz w:val="28"/>
          <w:szCs w:val="28"/>
        </w:rPr>
        <w:t>identification des él</w:t>
      </w:r>
      <w:r>
        <w:rPr>
          <w:sz w:val="28"/>
          <w:szCs w:val="28"/>
          <w:lang w:val="it-IT"/>
        </w:rPr>
        <w:t>è</w:t>
      </w:r>
      <w:r>
        <w:rPr>
          <w:sz w:val="28"/>
          <w:szCs w:val="28"/>
          <w:lang w:val="pt-PT"/>
        </w:rPr>
        <w:t>ves.</w:t>
      </w:r>
    </w:p>
    <w:p w14:paraId="5E71237D" w14:textId="77777777" w:rsidR="00221721" w:rsidRDefault="00221721">
      <w:pPr>
        <w:pStyle w:val="Corps"/>
        <w:spacing w:line="276" w:lineRule="auto"/>
        <w:ind w:firstLine="708"/>
        <w:jc w:val="both"/>
        <w:rPr>
          <w:sz w:val="28"/>
          <w:szCs w:val="28"/>
        </w:rPr>
      </w:pPr>
    </w:p>
    <w:p w14:paraId="356B5E62" w14:textId="77777777" w:rsidR="00221721" w:rsidRDefault="00107D31">
      <w:pPr>
        <w:pStyle w:val="Corps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Du côté des enseignants, le port du masque pendant plusieurs heures (jusqu’à 7h par jour) entraîne à minima une fatigue chronique et dans de nombreux cas, gén</w:t>
      </w:r>
      <w:r>
        <w:rPr>
          <w:sz w:val="28"/>
          <w:szCs w:val="28"/>
          <w:lang w:val="it-IT"/>
        </w:rPr>
        <w:t>è</w:t>
      </w:r>
      <w:r>
        <w:rPr>
          <w:sz w:val="28"/>
          <w:szCs w:val="28"/>
        </w:rPr>
        <w:t>re des maux de têtes, des maux de gorge, une irritation des yeux et une gêne respiratoire. Cette situation est encore plus préoccupante pour les personnes fragiles.</w:t>
      </w:r>
    </w:p>
    <w:p w14:paraId="7310A59F" w14:textId="77777777" w:rsidR="00221721" w:rsidRDefault="00221721">
      <w:pPr>
        <w:pStyle w:val="Corps"/>
        <w:spacing w:line="276" w:lineRule="auto"/>
        <w:ind w:firstLine="708"/>
        <w:jc w:val="both"/>
        <w:rPr>
          <w:sz w:val="28"/>
          <w:szCs w:val="28"/>
        </w:rPr>
      </w:pPr>
    </w:p>
    <w:p w14:paraId="60AEC4AA" w14:textId="77777777" w:rsidR="00221721" w:rsidRDefault="00107D31">
      <w:pPr>
        <w:pStyle w:val="Corps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Nous arrivons au terme de la premi</w:t>
      </w:r>
      <w:r>
        <w:rPr>
          <w:sz w:val="28"/>
          <w:szCs w:val="28"/>
          <w:lang w:val="it-IT"/>
        </w:rPr>
        <w:t>è</w:t>
      </w:r>
      <w:r>
        <w:rPr>
          <w:sz w:val="28"/>
          <w:szCs w:val="28"/>
        </w:rPr>
        <w:t>re période dans un état de grande fatigue et l</w:t>
      </w:r>
      <w:r>
        <w:rPr>
          <w:sz w:val="28"/>
          <w:szCs w:val="28"/>
          <w:rtl/>
        </w:rPr>
        <w:t>’</w:t>
      </w:r>
      <w:r>
        <w:rPr>
          <w:sz w:val="28"/>
          <w:szCs w:val="28"/>
          <w:lang w:val="it-IT"/>
        </w:rPr>
        <w:t>entr</w:t>
      </w:r>
      <w:r>
        <w:rPr>
          <w:sz w:val="28"/>
          <w:szCs w:val="28"/>
        </w:rPr>
        <w:t>ée dans la saison chaude inqui</w:t>
      </w:r>
      <w:r>
        <w:rPr>
          <w:sz w:val="28"/>
          <w:szCs w:val="28"/>
          <w:lang w:val="it-IT"/>
        </w:rPr>
        <w:t>è</w:t>
      </w:r>
      <w:r>
        <w:rPr>
          <w:sz w:val="28"/>
          <w:szCs w:val="28"/>
        </w:rPr>
        <w:t>te tous les personnels de l’établissement. Le port du masque couplé à l</w:t>
      </w:r>
      <w:r>
        <w:rPr>
          <w:sz w:val="28"/>
          <w:szCs w:val="28"/>
          <w:rtl/>
        </w:rPr>
        <w:t>’</w:t>
      </w:r>
      <w:r>
        <w:rPr>
          <w:sz w:val="28"/>
          <w:szCs w:val="28"/>
        </w:rPr>
        <w:t>interdiction de ventiler les classes entraîne une dégradation drastique des conditions d</w:t>
      </w:r>
      <w:r>
        <w:rPr>
          <w:sz w:val="28"/>
          <w:szCs w:val="28"/>
          <w:rtl/>
        </w:rPr>
        <w:t>’</w:t>
      </w:r>
      <w:r>
        <w:rPr>
          <w:sz w:val="28"/>
          <w:szCs w:val="28"/>
        </w:rPr>
        <w:t>apprentissage et d</w:t>
      </w:r>
      <w:r>
        <w:rPr>
          <w:sz w:val="28"/>
          <w:szCs w:val="28"/>
          <w:rtl/>
        </w:rPr>
        <w:t>’</w:t>
      </w:r>
      <w:r>
        <w:rPr>
          <w:sz w:val="28"/>
          <w:szCs w:val="28"/>
        </w:rPr>
        <w:t>enseignement qui ne sera pas tenable sur la duré</w:t>
      </w:r>
      <w:r>
        <w:rPr>
          <w:sz w:val="28"/>
          <w:szCs w:val="28"/>
          <w:lang w:val="it-IT"/>
        </w:rPr>
        <w:t>e.</w:t>
      </w:r>
    </w:p>
    <w:p w14:paraId="2BBB89FF" w14:textId="77777777" w:rsidR="00221721" w:rsidRDefault="00221721">
      <w:pPr>
        <w:pStyle w:val="Corps"/>
        <w:spacing w:line="276" w:lineRule="auto"/>
        <w:ind w:firstLine="708"/>
        <w:jc w:val="both"/>
        <w:rPr>
          <w:sz w:val="28"/>
          <w:szCs w:val="28"/>
        </w:rPr>
      </w:pPr>
    </w:p>
    <w:p w14:paraId="54A9C61D" w14:textId="1788F155" w:rsidR="00221721" w:rsidRDefault="00107D31">
      <w:pPr>
        <w:pStyle w:val="Corps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Nous demandons aux services académiques de mettre en place des aménagements nécessaires à un meilleur fonctionnement et à un meilleur accomplissement de nos missions professionnelles.</w:t>
      </w:r>
    </w:p>
    <w:p w14:paraId="7B9F1AF3" w14:textId="22FAE658" w:rsidR="003829E3" w:rsidRDefault="003829E3" w:rsidP="003829E3">
      <w:pPr>
        <w:pStyle w:val="Corps"/>
        <w:spacing w:line="276" w:lineRule="auto"/>
        <w:ind w:firstLine="708"/>
        <w:jc w:val="right"/>
      </w:pPr>
      <w:r>
        <w:rPr>
          <w:noProof/>
        </w:rPr>
        <w:drawing>
          <wp:inline distT="0" distB="0" distL="0" distR="0" wp14:anchorId="0E637BA3" wp14:editId="0960B719">
            <wp:extent cx="1428750" cy="6734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347" cy="69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9E3">
      <w:headerReference w:type="default" r:id="rId7"/>
      <w:footerReference w:type="default" r:id="rId8"/>
      <w:pgSz w:w="11900" w:h="16840"/>
      <w:pgMar w:top="360" w:right="720" w:bottom="36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D340F" w14:textId="77777777" w:rsidR="00EE52D2" w:rsidRDefault="00EE52D2">
      <w:r>
        <w:separator/>
      </w:r>
    </w:p>
  </w:endnote>
  <w:endnote w:type="continuationSeparator" w:id="0">
    <w:p w14:paraId="55A89043" w14:textId="77777777" w:rsidR="00EE52D2" w:rsidRDefault="00EE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FCDE3" w14:textId="77777777" w:rsidR="00221721" w:rsidRDefault="00221721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C4460" w14:textId="77777777" w:rsidR="00EE52D2" w:rsidRDefault="00EE52D2">
      <w:r>
        <w:separator/>
      </w:r>
    </w:p>
  </w:footnote>
  <w:footnote w:type="continuationSeparator" w:id="0">
    <w:p w14:paraId="5CF2F8F5" w14:textId="77777777" w:rsidR="00EE52D2" w:rsidRDefault="00EE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A23A9" w14:textId="77777777" w:rsidR="00221721" w:rsidRDefault="00221721">
    <w:pPr>
      <w:pStyle w:val="En-tt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721"/>
    <w:rsid w:val="00107D31"/>
    <w:rsid w:val="00221721"/>
    <w:rsid w:val="003829E3"/>
    <w:rsid w:val="003947B6"/>
    <w:rsid w:val="00E37C63"/>
    <w:rsid w:val="00E43A3A"/>
    <w:rsid w:val="00E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9750"/>
  <w15:docId w15:val="{CA40177E-76E1-4D41-8F06-E2841B45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Sous-titre">
    <w:name w:val="Subtitle"/>
    <w:next w:val="Corps"/>
    <w:uiPriority w:val="11"/>
    <w:qFormat/>
    <w:pPr>
      <w:keepNext/>
      <w:tabs>
        <w:tab w:val="left" w:pos="720"/>
      </w:tabs>
    </w:pPr>
    <w:rPr>
      <w:rFonts w:ascii="Helvetica Neue" w:eastAsia="Helvetica Neue" w:hAnsi="Helvetica Neue" w:cs="Helvetica Neue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Jonathan Selambarom</cp:lastModifiedBy>
  <cp:revision>5</cp:revision>
  <dcterms:created xsi:type="dcterms:W3CDTF">2020-10-09T12:01:00Z</dcterms:created>
  <dcterms:modified xsi:type="dcterms:W3CDTF">2020-10-09T12:07:00Z</dcterms:modified>
</cp:coreProperties>
</file>