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186F" w14:textId="0EC10D93" w:rsidR="00025F0F" w:rsidRPr="00025F0F" w:rsidRDefault="00F0362F" w:rsidP="00025F0F">
      <w:pPr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Document 1</w:t>
      </w:r>
      <w:r w:rsidR="00025F0F" w:rsidRPr="00025F0F">
        <w:rPr>
          <w:rFonts w:eastAsia="Calibri" w:cs="Arial"/>
          <w:b/>
          <w:sz w:val="28"/>
          <w:szCs w:val="28"/>
        </w:rPr>
        <w:t> : Ouvertures et augmen</w:t>
      </w:r>
      <w:r>
        <w:rPr>
          <w:rFonts w:eastAsia="Calibri" w:cs="Arial"/>
          <w:b/>
          <w:sz w:val="28"/>
          <w:szCs w:val="28"/>
        </w:rPr>
        <w:t>tations de capacité</w:t>
      </w:r>
    </w:p>
    <w:tbl>
      <w:tblPr>
        <w:tblW w:w="14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86"/>
        <w:gridCol w:w="664"/>
        <w:gridCol w:w="841"/>
        <w:gridCol w:w="1032"/>
        <w:gridCol w:w="947"/>
        <w:gridCol w:w="1203"/>
        <w:gridCol w:w="814"/>
        <w:gridCol w:w="706"/>
        <w:gridCol w:w="2686"/>
        <w:gridCol w:w="1938"/>
        <w:gridCol w:w="1245"/>
      </w:tblGrid>
      <w:tr w:rsidR="00F0362F" w:rsidRPr="00615003" w14:paraId="1CECF43D" w14:textId="77777777" w:rsidTr="00F0362F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F9901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Code DEF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DB44C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Libellé DEF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AA80B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N° ORFI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D7F12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Académie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09D8D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88CCB1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Ville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216B0F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Etab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4EE9A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Secteur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27949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Niveau diplôme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C3E293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Formation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80150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Nature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B720B9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Voie</w:t>
            </w:r>
          </w:p>
        </w:tc>
      </w:tr>
      <w:tr w:rsidR="00F0362F" w:rsidRPr="007F29F8" w14:paraId="5981B8DD" w14:textId="77777777" w:rsidTr="00F0362F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DCF67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B03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A730B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Second œuvre du bâtiment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C318D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5455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5F625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B019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093F0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Roubaix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8248B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Lycée L Loucheur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ED7D8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B29CD" w14:textId="77777777" w:rsidR="00F0362F" w:rsidRPr="007F29F8" w:rsidRDefault="00F0362F" w:rsidP="007F29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F5704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CAP Peintre applicateur de revêtements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A217A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Ouverture par transfert du LP Le Corbusier Tourcoing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303E3" w14:textId="77777777" w:rsidR="00F0362F" w:rsidRPr="007F29F8" w:rsidRDefault="00F0362F" w:rsidP="007F29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7F29F8" w14:paraId="69DC6E2B" w14:textId="77777777" w:rsidTr="00F0362F">
        <w:trPr>
          <w:trHeight w:val="4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DD598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B03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803DC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Second œuvre du bâtiment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8C805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5456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E2B06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82C2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636CC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Roubaix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26B9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Lycée L Loucheur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4F5E" w14:textId="3C0F579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798D" w14:textId="77777777" w:rsidR="00F0362F" w:rsidRPr="007F29F8" w:rsidRDefault="00F0362F" w:rsidP="007F29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FFD19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Bac pro Aménagement finition bâtiment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D910E" w14:textId="77777777" w:rsidR="00F0362F" w:rsidRPr="007F29F8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Ouverture par transfert du LP Le Corbusier Tourcoing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2B249" w14:textId="77777777" w:rsidR="00F0362F" w:rsidRPr="007F29F8" w:rsidRDefault="00F0362F" w:rsidP="007F29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0F106715" w14:textId="77777777" w:rsidTr="00F0362F">
        <w:trPr>
          <w:trHeight w:val="5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437" w14:textId="499B2A28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C04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C0D" w14:textId="722E101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Travail des métaux-mécanique-maintenance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FCD" w14:textId="6C2B9206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5274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895" w14:textId="5E8DEA6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9CF1" w14:textId="0565BBB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Somme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A7F5" w14:textId="2ADE6C70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5D1C" w14:textId="4C35FF6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LP E. Branly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E5CB" w14:textId="4E936696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8CA" w14:textId="07D3585F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AAE3" w14:textId="0DD5912E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F29F8">
              <w:rPr>
                <w:rFonts w:eastAsia="Times New Roman" w:cstheme="minorHAnsi"/>
                <w:sz w:val="16"/>
                <w:szCs w:val="16"/>
                <w:lang w:eastAsia="fr-FR"/>
              </w:rPr>
              <w:t>Bac pro Pilote de ligne de production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A9E5" w14:textId="552F43B0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9174" w14:textId="114496B3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Mixité de publics</w:t>
            </w:r>
          </w:p>
        </w:tc>
      </w:tr>
      <w:tr w:rsidR="00F0362F" w:rsidRPr="00615003" w14:paraId="355E45C4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EB4" w14:textId="72C0D17B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7CF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Travail des métaux-mécanique-maintenance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C1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95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42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Pas de Calais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AB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Arras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FE2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 Savary Ferry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92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18F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8B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BTS Maintenance des systèmes, option Ascensoriste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28A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865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Mixité de parcours et de publics</w:t>
            </w:r>
          </w:p>
        </w:tc>
      </w:tr>
      <w:tr w:rsidR="00F0362F" w:rsidRPr="00615003" w14:paraId="3C8C9F0B" w14:textId="77777777" w:rsidTr="00F0362F">
        <w:trPr>
          <w:trHeight w:val="5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11F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90F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Travail des métaux-mécanique-maintenance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59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D8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BA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Pas de Calais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B9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Saint-Omer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982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Lycée du pays de St-Omer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04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BC2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7BC4" w14:textId="4A581A1A" w:rsidR="00F0362F" w:rsidRPr="00CF270C" w:rsidRDefault="00F0362F" w:rsidP="0098252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Bac pro </w:t>
            </w:r>
            <w:r w:rsidR="0098252A"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Technicien en réalisation de produits mécaniques, option réalisation et suivi de production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35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Transfert (depuis Colbert Tourcoing)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7D1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3B0F84F7" w14:textId="77777777" w:rsidTr="00F0362F">
        <w:trPr>
          <w:trHeight w:val="43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C8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E11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3F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Sécurité et gardiennage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17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D5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457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Aisne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B0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Chauny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C11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Lycée St Charles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7E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D42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17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FCIL Préparation concours des métiers de la sécurité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AC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Réouverture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5CE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1EF4970A" w14:textId="77777777" w:rsidTr="00F0362F">
        <w:trPr>
          <w:trHeight w:val="4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C1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E11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92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Sécurité et gardiennage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07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4A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AF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D0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Roubaix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544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Jean Moulin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CD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3E6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A7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Bac pro Métiers de la sécurité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BA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Augmentation de capacité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A632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288998DA" w14:textId="77777777" w:rsidTr="00F0362F">
        <w:trPr>
          <w:trHeight w:val="49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14FA" w14:textId="41B99CAA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F12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AB96" w14:textId="311DED2D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Informatique, réseaux et télécommunications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192" w14:textId="64209D2E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5533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7CFB" w14:textId="523AD2A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72D6" w14:textId="35AFAAC1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Somme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81CA" w14:textId="2F368B66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Abbeville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FA93" w14:textId="5A8EA75D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LP Boucher de Perthes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B39" w14:textId="25F32BE0" w:rsidR="00F0362F" w:rsidRPr="00615003" w:rsidRDefault="00F0362F" w:rsidP="007F29F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109" w14:textId="7CE707AA" w:rsidR="00F0362F" w:rsidRPr="00615003" w:rsidRDefault="00F0362F" w:rsidP="007F29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C40" w14:textId="4FC3A89A" w:rsidR="00F0362F" w:rsidRPr="00615003" w:rsidRDefault="00AA11D0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Bac pro Systèmes n</w:t>
            </w:r>
            <w:r w:rsidR="00F0362F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umériques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61E" w14:textId="06751CC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Ouverture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91D4" w14:textId="55DDBFC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173555C7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0B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F12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55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Informatique, réseaux et télécommunications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70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93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98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A8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Cambrai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D84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Ensemble Saint-Luc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E3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55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FE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BTS Services informatiques aux organisations option A solutions d'infrastructure, systèmes et réseaux (SISR)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3B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 2ème année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C6D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164538DA" w14:textId="77777777" w:rsidTr="00F0362F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24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F12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15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Informatique, réseaux et télécommunications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1B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64A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75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4F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Caudry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B94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LPO Joseph Marie Jacquard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CC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B0E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61F" w14:textId="23D9DBA2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BTS </w:t>
            </w: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S</w:t>
            </w:r>
            <w:r w:rsidR="00AA11D0"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ystèmes numériques</w:t>
            </w: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Option A Informatique et réseau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B8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2D4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1743FF" w:rsidRPr="00615003" w14:paraId="279C5EA2" w14:textId="77777777" w:rsidTr="00F0362F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F44E" w14:textId="74591889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G14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1765" w14:textId="0810F057" w:rsidR="001743FF" w:rsidRPr="00CF270C" w:rsidRDefault="001743FF" w:rsidP="00174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Services administratifs, comptables et ressources humaines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6D56" w14:textId="77777777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5F86" w14:textId="7389F9A3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6514" w14:textId="7A20DA91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Pas de Calais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274" w14:textId="5D55956D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Saint-Omer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13573" w14:textId="5A35B6C8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LP LYPSO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598A" w14:textId="74E7ED7A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D807" w14:textId="12CF5A1E" w:rsidR="001743FF" w:rsidRPr="00CF270C" w:rsidRDefault="001743F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56AA" w14:textId="2BBE39ED" w:rsidR="001743FF" w:rsidRPr="00CF270C" w:rsidRDefault="001743FF" w:rsidP="00AA11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MC </w:t>
            </w:r>
            <w:r w:rsidR="00AA11D0"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S</w:t>
            </w: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ervices numériques aux organisations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9498" w14:textId="076FD3A6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6715" w14:textId="43C1BFD3" w:rsidR="001743FF" w:rsidRPr="00CF270C" w:rsidRDefault="001743F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5F13D9DA" w14:textId="77777777" w:rsidTr="00F0362F">
        <w:trPr>
          <w:trHeight w:val="5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C2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H19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10B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Commerce, vente et mercatique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C9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5173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70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1E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49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E2B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LP </w:t>
            </w:r>
            <w:proofErr w:type="spellStart"/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Epil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D5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6BA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00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BTS Conseil en commercialisation de solutions techniques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9F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4BE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br/>
              <w:t>Mixité de publics</w:t>
            </w:r>
          </w:p>
        </w:tc>
      </w:tr>
      <w:tr w:rsidR="00F0362F" w:rsidRPr="00615003" w14:paraId="09FFA734" w14:textId="77777777" w:rsidTr="00F0362F">
        <w:trPr>
          <w:trHeight w:val="4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B7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H19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E34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Commerce, vente et mercatique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E2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04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57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5A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F7F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Gaston Berger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60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394D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DDE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BTS Négociation et digitalisation de la relation client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0E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Augmentation de capacité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377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1D4DEC60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E4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5FF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Social et services à la famille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5D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C6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3D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AF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La </w:t>
            </w:r>
            <w:proofErr w:type="spellStart"/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Bassée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3B8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 Boilly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54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88F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8C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Bac pro Accompagnement, soins et services à la personne - Option structure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1C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Augmentation de capacité (transfert entre 2 formations)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81D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66D7DACA" w14:textId="77777777" w:rsidTr="00F0362F">
        <w:trPr>
          <w:trHeight w:val="6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EC1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E9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Social et services à la famille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CC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DA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E7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ED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ABA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Lycée Marie Noel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87B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8BB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3CE" w14:textId="5EF72B55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Bac pro Accompagnement, soins et services à la personne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4F7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Augmentation de capacité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921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40F11E96" w14:textId="77777777" w:rsidTr="00F0362F">
        <w:trPr>
          <w:trHeight w:val="5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54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26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Social et services à la famille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DB9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5284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BAB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Amiens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38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Aisne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C0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Saint-Quentin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674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Jean Bouin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7E6B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E00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980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BTS Economie Sociale et Familiale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C1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3A7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Mixité de public</w:t>
            </w:r>
          </w:p>
        </w:tc>
      </w:tr>
      <w:tr w:rsidR="00F0362F" w:rsidRPr="00615003" w14:paraId="6919E70E" w14:textId="77777777" w:rsidTr="00F0362F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43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I21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F7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Social et services à la famille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45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5498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1C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Amiens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19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Aisne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1D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Guise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6D8B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Françoise Dolto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AEF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9B5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82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MC Aide à domicile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A0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Transfert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79F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Mixité de public</w:t>
            </w:r>
          </w:p>
        </w:tc>
      </w:tr>
      <w:tr w:rsidR="00F0362F" w:rsidRPr="00615003" w14:paraId="695792B9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A7DF" w14:textId="2C4468AC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lastRenderedPageBreak/>
              <w:t>K23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C345" w14:textId="57704D20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Alimentation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CD0" w14:textId="6FF0511F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5228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B417" w14:textId="71650F1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D237" w14:textId="4D00D6DF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Pas de Calais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4532" w14:textId="34400A0B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Le Touquet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785D" w14:textId="3E4D1C19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Lycée Hôtelier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286" w14:textId="2F3BC7D8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873F" w14:textId="484AC4D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4A2F" w14:textId="6562AAB8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26684F">
              <w:rPr>
                <w:rFonts w:eastAsia="Times New Roman" w:cstheme="minorHAnsi"/>
                <w:sz w:val="16"/>
                <w:szCs w:val="16"/>
                <w:lang w:eastAsia="fr-FR"/>
              </w:rPr>
              <w:t>Bac pro Boucher charcutier traiteur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E629" w14:textId="153C3C53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7AC0" w14:textId="30692C33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26684F">
              <w:rPr>
                <w:rFonts w:eastAsia="Times New Roman" w:cstheme="minorHAnsi"/>
                <w:sz w:val="16"/>
                <w:szCs w:val="16"/>
                <w:lang w:eastAsia="fr-FR"/>
              </w:rPr>
              <w:t>Mixité de parcours et de publics</w:t>
            </w:r>
          </w:p>
        </w:tc>
      </w:tr>
      <w:tr w:rsidR="00F0362F" w:rsidRPr="00615003" w14:paraId="59F8EDC1" w14:textId="77777777" w:rsidTr="00F0362F">
        <w:trPr>
          <w:trHeight w:val="42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DC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K23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7CF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Alimentation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07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F6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40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Somme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8A7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4608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 Saint Martin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92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EA2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F66" w14:textId="29C1CD49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Bac Pro </w:t>
            </w:r>
            <w:r w:rsidR="000E5F86"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Boulanger pâtissier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56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78B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F0362F" w:rsidRPr="00615003" w14:paraId="4001F809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A2C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K23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CF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Alimentation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78D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5530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B34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F76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Pas de Calais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5FA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Beuvry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05EF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Marguerite Yourcenar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AB2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355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775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Bac pro Boulanger pâtissier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9CB3" w14:textId="77777777" w:rsidR="00F0362F" w:rsidRPr="00615003" w:rsidRDefault="00F0362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020" w14:textId="77777777" w:rsidR="00F0362F" w:rsidRPr="00615003" w:rsidRDefault="00F0362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Mixité de public</w:t>
            </w:r>
          </w:p>
        </w:tc>
      </w:tr>
      <w:tr w:rsidR="001743FF" w:rsidRPr="00615003" w14:paraId="09EFA9CE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35D" w14:textId="75A0DF35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L25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11D" w14:textId="5F0C4FFB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Animations et activités socioculturelles et sportives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2692" w14:textId="77777777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6B23" w14:textId="7F5ADC63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C4C1" w14:textId="50E7E763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EBF1" w14:textId="53B12270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Wormhout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4F80" w14:textId="361D0675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LP de l’Yser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97E6" w14:textId="31D15957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2774" w14:textId="1476277B" w:rsidR="001743FF" w:rsidRPr="00CF270C" w:rsidRDefault="001743F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38E6" w14:textId="76E2AA16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MC Animation Gestion de projets dans le secteur sportif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C64" w14:textId="44C88DDC" w:rsidR="001743FF" w:rsidRPr="00CF270C" w:rsidRDefault="001743FF" w:rsidP="006150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5431" w14:textId="27F033AC" w:rsidR="001743FF" w:rsidRPr="00CF270C" w:rsidRDefault="001743FF" w:rsidP="0061500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08001C" w:rsidRPr="00615003" w14:paraId="6C304EEB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3F2" w14:textId="43AB31CF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L25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19C" w14:textId="19A2A226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Animations et activités socioculturelles et sportives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D737" w14:textId="77777777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600" w14:textId="673AF50B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Amiens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52DB" w14:textId="3B590584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Somme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61C4" w14:textId="06998882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Abbeville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7D9C" w14:textId="49F9DE76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LP Boucher de Perthes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A89C" w14:textId="335E12B0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178" w14:textId="3AFFC0B5" w:rsidR="0008001C" w:rsidRPr="00CF270C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64B" w14:textId="0090A045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MC Animation Gestion de projets dans le secteur sportif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2F2" w14:textId="4761399A" w:rsidR="0008001C" w:rsidRPr="00CF270C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B6BE" w14:textId="77EBAE2C" w:rsidR="0008001C" w:rsidRPr="00CF270C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F270C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08001C" w:rsidRPr="00615003" w14:paraId="08EE8945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1EE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713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Animations et activités socioculturelles et sportives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5E9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59A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323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66A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Wormhout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C09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 de l’Yser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72B4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0A3" w14:textId="77777777" w:rsidR="0008001C" w:rsidRPr="00615003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09C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MC Encadrement dans le secteur sportif (E2S)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0E1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A45" w14:textId="77777777" w:rsidR="0008001C" w:rsidRPr="00615003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  <w:tr w:rsidR="0008001C" w:rsidRPr="00615003" w14:paraId="1A356CC5" w14:textId="77777777" w:rsidTr="00F0362F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50D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B46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Animations et activités socioculturelles et sportives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751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4EE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486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Nord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5CA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Anzin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2732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LP Pierre Joseph Fontaine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793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726" w14:textId="77777777" w:rsidR="0008001C" w:rsidRPr="00615003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0FE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MC Encadrement dans le secteur sportif (E2S)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EFD" w14:textId="77777777" w:rsidR="0008001C" w:rsidRPr="00615003" w:rsidRDefault="0008001C" w:rsidP="000800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Ouverture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B06" w14:textId="77777777" w:rsidR="0008001C" w:rsidRPr="00615003" w:rsidRDefault="0008001C" w:rsidP="0008001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15003">
              <w:rPr>
                <w:rFonts w:eastAsia="Times New Roman" w:cstheme="minorHAnsi"/>
                <w:sz w:val="16"/>
                <w:szCs w:val="16"/>
                <w:lang w:eastAsia="fr-FR"/>
              </w:rPr>
              <w:t>VS</w:t>
            </w:r>
          </w:p>
        </w:tc>
      </w:tr>
    </w:tbl>
    <w:p w14:paraId="386D7CAF" w14:textId="77777777" w:rsidR="0026684F" w:rsidRDefault="0026684F" w:rsidP="0026684F">
      <w:pPr>
        <w:rPr>
          <w:rFonts w:eastAsia="Calibri" w:cs="Arial"/>
          <w:sz w:val="16"/>
          <w:szCs w:val="28"/>
        </w:rPr>
      </w:pPr>
    </w:p>
    <w:p w14:paraId="09D91872" w14:textId="4C30964A" w:rsidR="000A76CC" w:rsidRDefault="000A76CC"/>
    <w:p w14:paraId="7F027F0D" w14:textId="19345DF0" w:rsidR="00F0362F" w:rsidRDefault="00F0362F"/>
    <w:p w14:paraId="090490AA" w14:textId="0FA794FA" w:rsidR="00F0362F" w:rsidRDefault="00F0362F"/>
    <w:p w14:paraId="2B0AF544" w14:textId="760F7E2F" w:rsidR="00F0362F" w:rsidRDefault="00F0362F"/>
    <w:p w14:paraId="4B68C823" w14:textId="407E4C97" w:rsidR="00F0362F" w:rsidRDefault="00F0362F"/>
    <w:p w14:paraId="484D0ADB" w14:textId="6A2F5DC2" w:rsidR="00F0362F" w:rsidRDefault="00F0362F"/>
    <w:p w14:paraId="362CC08E" w14:textId="12A40373" w:rsidR="00F0362F" w:rsidRDefault="00F0362F"/>
    <w:p w14:paraId="3925196F" w14:textId="2BD2279B" w:rsidR="00F0362F" w:rsidRDefault="00F0362F"/>
    <w:p w14:paraId="38463D33" w14:textId="0B0368C9" w:rsidR="00F0362F" w:rsidRDefault="00F0362F"/>
    <w:p w14:paraId="1CD79B79" w14:textId="128F65AE" w:rsidR="00F0362F" w:rsidRDefault="00F0362F"/>
    <w:p w14:paraId="223C7704" w14:textId="1EFA63CF" w:rsidR="00F0362F" w:rsidRDefault="00F0362F"/>
    <w:p w14:paraId="06D3C15D" w14:textId="4AC53E84" w:rsidR="00F0362F" w:rsidRDefault="00F0362F"/>
    <w:p w14:paraId="0BFC343C" w14:textId="4B1F75D3" w:rsidR="00F0362F" w:rsidRDefault="00F0362F"/>
    <w:p w14:paraId="10F80542" w14:textId="4D2D12CF" w:rsidR="00F0362F" w:rsidRDefault="00F0362F"/>
    <w:p w14:paraId="55376285" w14:textId="5F08D9DD" w:rsidR="00F0362F" w:rsidRDefault="00F0362F"/>
    <w:p w14:paraId="3AD67711" w14:textId="75B2E1FB" w:rsidR="0026684F" w:rsidRDefault="00F0362F" w:rsidP="0026684F">
      <w:pPr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Document 2</w:t>
      </w:r>
      <w:r w:rsidR="0026684F">
        <w:rPr>
          <w:rFonts w:eastAsia="Calibri" w:cs="Arial"/>
          <w:b/>
          <w:sz w:val="28"/>
          <w:szCs w:val="28"/>
        </w:rPr>
        <w:t xml:space="preserve"> </w:t>
      </w:r>
      <w:r w:rsidR="0026684F" w:rsidRPr="00025F0F">
        <w:rPr>
          <w:rFonts w:eastAsia="Calibri" w:cs="Arial"/>
          <w:b/>
          <w:sz w:val="28"/>
          <w:szCs w:val="28"/>
        </w:rPr>
        <w:t>: Fermetures et réductions de capacité</w:t>
      </w:r>
      <w:r>
        <w:rPr>
          <w:rFonts w:eastAsia="Calibri" w:cs="Arial"/>
          <w:b/>
          <w:sz w:val="28"/>
          <w:szCs w:val="28"/>
        </w:rPr>
        <w:t xml:space="preserve"> </w:t>
      </w:r>
      <w:r w:rsidR="0026684F" w:rsidRPr="00025F0F">
        <w:rPr>
          <w:rFonts w:eastAsia="Calibri" w:cs="Arial"/>
          <w:b/>
          <w:sz w:val="28"/>
          <w:szCs w:val="28"/>
        </w:rPr>
        <w:t xml:space="preserve">– Lycées </w:t>
      </w:r>
      <w:r w:rsidR="0026684F">
        <w:rPr>
          <w:rFonts w:eastAsia="Calibri" w:cs="Arial"/>
          <w:b/>
          <w:sz w:val="28"/>
          <w:szCs w:val="28"/>
        </w:rPr>
        <w:t>publics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639"/>
        <w:gridCol w:w="1099"/>
        <w:gridCol w:w="1843"/>
        <w:gridCol w:w="2577"/>
        <w:gridCol w:w="8196"/>
      </w:tblGrid>
      <w:tr w:rsidR="00091C85" w:rsidRPr="00091C85" w14:paraId="359D95E0" w14:textId="77777777" w:rsidTr="00091C85">
        <w:trPr>
          <w:trHeight w:val="645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136F31" w14:textId="77777777" w:rsidR="00091C85" w:rsidRPr="00091C85" w:rsidRDefault="00091C85" w:rsidP="00091C85">
            <w:pPr>
              <w:spacing w:after="0" w:line="240" w:lineRule="auto"/>
              <w:ind w:right="435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LISTE DES FERMETURES ET REDUCTIONS DE CAPACITE -</w:t>
            </w: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ETABLISSEMENTS PUBLICS</w:t>
            </w:r>
          </w:p>
        </w:tc>
      </w:tr>
      <w:tr w:rsidR="00091C85" w:rsidRPr="00091C85" w14:paraId="5A13A42C" w14:textId="77777777" w:rsidTr="00091C85">
        <w:trPr>
          <w:trHeight w:val="28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798B7B80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Bassin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770DE87D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Type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6B9D0183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Etablissement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014FF36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Ville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73399726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Libellé MEF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6879C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Observations</w:t>
            </w:r>
          </w:p>
        </w:tc>
      </w:tr>
      <w:tr w:rsidR="00091C85" w:rsidRPr="00091C85" w14:paraId="6CC6BBB0" w14:textId="77777777" w:rsidTr="00091C85">
        <w:trPr>
          <w:trHeight w:val="288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3E8E1BA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TRANSFERTS</w:t>
            </w:r>
          </w:p>
        </w:tc>
      </w:tr>
      <w:tr w:rsidR="00091C85" w:rsidRPr="00091C85" w14:paraId="65D34DB2" w14:textId="77777777" w:rsidTr="00091C85">
        <w:trPr>
          <w:trHeight w:val="6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1B44BA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BB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C556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LE CORBUSIER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B44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68A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CAP PEINTRE APPLICATEUR DE REVETEMENTS</w:t>
            </w:r>
          </w:p>
        </w:tc>
        <w:tc>
          <w:tcPr>
            <w:tcW w:w="8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291F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Transfert vers LP Loucheur Roubaix</w:t>
            </w:r>
          </w:p>
        </w:tc>
      </w:tr>
      <w:tr w:rsidR="00091C85" w:rsidRPr="00091C85" w14:paraId="091E2046" w14:textId="77777777" w:rsidTr="00091C85">
        <w:trPr>
          <w:trHeight w:val="6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5891C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A9F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3A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LE CORBUSIER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25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7D4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BAC PRO AMENAGEMENT ET FINITIONS DU BATIMENT</w:t>
            </w:r>
          </w:p>
        </w:tc>
        <w:tc>
          <w:tcPr>
            <w:tcW w:w="8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2102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91C85" w:rsidRPr="00091C85" w14:paraId="01311EC3" w14:textId="77777777" w:rsidTr="00091C85">
        <w:trPr>
          <w:trHeight w:val="82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8C909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38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C83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COLBERT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AAD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DE5B" w14:textId="3762091A" w:rsidR="00091C85" w:rsidRPr="00091C85" w:rsidRDefault="00091C85" w:rsidP="00982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BAC </w:t>
            </w:r>
            <w:r w:rsidRPr="005131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PRO </w:t>
            </w:r>
            <w:r w:rsidR="0098252A" w:rsidRPr="005131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Technicien en réalisation de produits mécaniques, option réalisation et suivi de production</w:t>
            </w:r>
            <w:r w:rsidRPr="005131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(EX</w:t>
            </w:r>
            <w:bookmarkStart w:id="0" w:name="_GoBack"/>
            <w:bookmarkEnd w:id="0"/>
            <w:r w:rsidRPr="005131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TU)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A9B" w14:textId="5899A6AE" w:rsidR="00091C85" w:rsidRPr="00091C85" w:rsidRDefault="00091C85" w:rsidP="000E5F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Transfert à Sa</w:t>
            </w:r>
            <w:r w:rsidR="000E5F86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int Omer de la première année </w:t>
            </w:r>
          </w:p>
        </w:tc>
      </w:tr>
      <w:tr w:rsidR="00091C85" w:rsidRPr="00091C85" w14:paraId="4870EF52" w14:textId="77777777" w:rsidTr="00091C85">
        <w:trPr>
          <w:trHeight w:val="36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5475DB75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FERMETURES SUITE MISE EN VEILLE</w:t>
            </w:r>
          </w:p>
        </w:tc>
      </w:tr>
      <w:tr w:rsidR="00091C85" w:rsidRPr="00091C85" w14:paraId="0E6DBC56" w14:textId="77777777" w:rsidTr="00091C85">
        <w:trPr>
          <w:trHeight w:val="100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99FD99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422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861E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GUY DEBEYRE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F79B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DUNKERQUE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C75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FCIL agent d'exploitation commercial BILINGUE en transport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25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Mise en veille RS 21</w:t>
            </w:r>
          </w:p>
        </w:tc>
      </w:tr>
      <w:tr w:rsidR="00091C85" w:rsidRPr="00091C85" w14:paraId="5AB03A1D" w14:textId="77777777" w:rsidTr="00091C85">
        <w:trPr>
          <w:trHeight w:val="6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DEE97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2E0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A18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LEONARD DE VINCI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B7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TRITH ST LEGER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621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BAC PRO HYGIENE PROPRETE STERILISATION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7EEE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Mise en veille RS 21</w:t>
            </w:r>
          </w:p>
        </w:tc>
      </w:tr>
      <w:tr w:rsidR="00091C85" w:rsidRPr="00091C85" w14:paraId="579A2155" w14:textId="77777777" w:rsidTr="00091C85">
        <w:trPr>
          <w:trHeight w:val="49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B25994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363F3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E2B4E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PLACIDE COURTOY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03ADC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HAUTMONT / MAUBEUGE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680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1CAP2  AGENT DE PROPRETE ET D'HYGIENE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867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Mise en veille RS 21</w:t>
            </w:r>
          </w:p>
        </w:tc>
      </w:tr>
      <w:tr w:rsidR="00091C85" w:rsidRPr="00091C85" w14:paraId="097AACD7" w14:textId="77777777" w:rsidTr="00091C85">
        <w:trPr>
          <w:trHeight w:val="9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285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D95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C21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D'ARTOIS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B0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NOEUX LES MINES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59F5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BAC PRO GESTION ADMINISTRATION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F19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Mise en veille RS 21</w:t>
            </w:r>
          </w:p>
        </w:tc>
      </w:tr>
      <w:tr w:rsidR="00091C85" w:rsidRPr="00091C85" w14:paraId="4D8DE991" w14:textId="77777777" w:rsidTr="00091C85">
        <w:trPr>
          <w:trHeight w:val="7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6C4D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8A6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 LYC MET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F0F9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IRENE JOLIOT 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64A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OIGNIES / CARVIN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2A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CAP SERRURIER METALLIER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CEC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Mise en veille RS 21 </w:t>
            </w:r>
          </w:p>
        </w:tc>
      </w:tr>
      <w:tr w:rsidR="00091C85" w:rsidRPr="00091C85" w14:paraId="1AEDD98C" w14:textId="77777777" w:rsidTr="00091C85">
        <w:trPr>
          <w:trHeight w:val="36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584645BA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FERMETURES LIEES A DES OUVERTURES</w:t>
            </w:r>
          </w:p>
        </w:tc>
      </w:tr>
      <w:tr w:rsidR="00091C85" w:rsidRPr="00091C85" w14:paraId="1F0D0B61" w14:textId="77777777" w:rsidTr="00091C85">
        <w:trPr>
          <w:trHeight w:val="5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BF95B2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DE8C3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B6809B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ALAIN SAVARY - JULES FERRY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70BDF5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ARRAS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F63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MC     TECHNIC.ASCENSORIST. SERV.-MODERN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B91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Dépend de l'ouverture </w:t>
            </w:r>
            <w:proofErr w:type="spellStart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Orfi</w:t>
            </w:r>
            <w:proofErr w:type="spellEnd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 N° 5538</w:t>
            </w:r>
          </w:p>
        </w:tc>
      </w:tr>
      <w:tr w:rsidR="00091C85" w:rsidRPr="00091C85" w14:paraId="414ECAC4" w14:textId="77777777" w:rsidTr="00091C85">
        <w:trPr>
          <w:trHeight w:val="57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BE6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Amiens Sud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13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LP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2F2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EDOUARD BRANLY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9FA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AMIENS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7CE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BAC PRO MEI (</w:t>
            </w:r>
            <w:proofErr w:type="spellStart"/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futur</w:t>
            </w:r>
            <w:proofErr w:type="spellEnd"/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MSPC)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AA7" w14:textId="77777777" w:rsidR="009B1C12" w:rsidRDefault="009B1C12" w:rsidP="009B1C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14:paraId="0D991437" w14:textId="781D4BFF" w:rsidR="00091C85" w:rsidRDefault="00091C85" w:rsidP="009B1C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proposition</w:t>
            </w:r>
            <w:proofErr w:type="gramEnd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 de réduction de capacité en MEI pour ouvrir  BAC PRO PLP (opération blanche)</w:t>
            </w:r>
          </w:p>
          <w:p w14:paraId="7ACE6820" w14:textId="77777777" w:rsidR="009B1C12" w:rsidRDefault="009B1C12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14:paraId="200A2C36" w14:textId="77777777" w:rsidR="009B1C12" w:rsidRPr="00091C85" w:rsidRDefault="009B1C12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91C85" w:rsidRPr="00091C85" w14:paraId="640DDB5C" w14:textId="77777777" w:rsidTr="00091C85">
        <w:trPr>
          <w:trHeight w:val="36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06C58F0F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REDUCTIONS</w:t>
            </w:r>
          </w:p>
        </w:tc>
      </w:tr>
      <w:tr w:rsidR="00091C85" w:rsidRPr="00091C85" w14:paraId="4FB086D4" w14:textId="77777777" w:rsidTr="00091C85">
        <w:trPr>
          <w:trHeight w:val="7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902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Amiens Sud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A60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4A3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L ACHEULEEN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82A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AMIENS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BFA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2NDPRO MET.CON.DUR.BAT.&amp;TRA.PUB.2NDE COM 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2EC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sz w:val="16"/>
                <w:szCs w:val="16"/>
                <w:lang w:eastAsia="fr-FR"/>
              </w:rPr>
              <w:t>PROPOSITION ajustement RS 2021 à 30</w:t>
            </w:r>
          </w:p>
        </w:tc>
      </w:tr>
      <w:tr w:rsidR="00091C85" w:rsidRPr="00091C85" w14:paraId="3062C588" w14:textId="77777777" w:rsidTr="00091C85">
        <w:trPr>
          <w:trHeight w:val="11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B7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Saint </w:t>
            </w:r>
            <w:proofErr w:type="spellStart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quentin</w:t>
            </w:r>
            <w:proofErr w:type="spellEnd"/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 Chauny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465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23AC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CONDORCET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66C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SAINT QUENTIN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61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2NDPRO MET.TRANSIT.NUMER.ENERG.2NDE COMM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D81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PROPOSITION ajustement RS 2021 à 30 </w:t>
            </w:r>
          </w:p>
        </w:tc>
      </w:tr>
      <w:tr w:rsidR="00091C85" w:rsidRPr="00091C85" w14:paraId="7AE48466" w14:textId="77777777" w:rsidTr="00091C85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0B9D0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3E5F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D6AC3D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GEORGES GUYNEMER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A5EF3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DUNKERQUE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725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2NDPRO MET.TRANSIT.NUMER.ENERG.2NDE COMM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45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Maintien ajustement RS 2021 à 30</w:t>
            </w:r>
          </w:p>
        </w:tc>
      </w:tr>
      <w:tr w:rsidR="00091C85" w:rsidRPr="00091C85" w14:paraId="5E31576E" w14:textId="77777777" w:rsidTr="00091C85">
        <w:trPr>
          <w:trHeight w:val="40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B8347E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28DEE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CBBA3A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FRANCOIS HENNEBIQUE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B429F3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LIEVIN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11D0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2NDPRO MET.TRANSIT.NUMER.ENERG.2NDE COMM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DC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Maintien ajustement RS 2021 à 30</w:t>
            </w:r>
          </w:p>
        </w:tc>
      </w:tr>
      <w:tr w:rsidR="00091C85" w:rsidRPr="00091C85" w14:paraId="025C50C9" w14:textId="77777777" w:rsidTr="00091C85">
        <w:trPr>
          <w:trHeight w:val="55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A4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E2D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9A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PIERRE MENDES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C8C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BRUAY LA BUISSIERE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A85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BAC PRO METIERS TRANSIT.NUMER.ENERG.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AFC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Maintien ajustement RS 2021 à 30</w:t>
            </w:r>
          </w:p>
        </w:tc>
      </w:tr>
      <w:tr w:rsidR="00091C85" w:rsidRPr="00091C85" w14:paraId="36224DA4" w14:textId="77777777" w:rsidTr="00091C85">
        <w:trPr>
          <w:trHeight w:val="4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93DB14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8609E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LPO LYC ME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F496B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BEAUPRE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A0544F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HAUBOURDIN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44A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2NDPRO MET.PIL.MAINT.INST.AUTO.2NDE COMM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371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Maintien ajustement RS 2021 à 15</w:t>
            </w:r>
          </w:p>
        </w:tc>
      </w:tr>
      <w:tr w:rsidR="00091C85" w:rsidRPr="00091C85" w14:paraId="30FC89E5" w14:textId="77777777" w:rsidTr="00091C85">
        <w:trPr>
          <w:trHeight w:val="4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094FB6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FBA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0A104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PIERRE ET MARIE 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DE641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AULNOYE AYMERIES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040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sz w:val="16"/>
                <w:szCs w:val="16"/>
                <w:lang w:eastAsia="fr-FR"/>
              </w:rPr>
              <w:t>2NDPRO MET.PIL.MAINT.INST.AUTO.2NDE COMM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96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sz w:val="16"/>
                <w:szCs w:val="16"/>
                <w:lang w:eastAsia="fr-FR"/>
              </w:rPr>
              <w:t>Maintien ajustement RS 2021 à 15</w:t>
            </w:r>
          </w:p>
        </w:tc>
      </w:tr>
      <w:tr w:rsidR="00091C85" w:rsidRPr="00091C85" w14:paraId="71F2F415" w14:textId="77777777" w:rsidTr="00091C85">
        <w:trPr>
          <w:trHeight w:val="6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42EDA2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38B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EA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JESSE DE FOREST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544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AVESNES SUR HELPE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916D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Hôtellerie1BTS2  MANAGEMENT</w:t>
            </w:r>
            <w:proofErr w:type="gramEnd"/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HOTEL.-REST. 1E AN.COM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F69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Proposition de réduction.</w:t>
            </w:r>
          </w:p>
        </w:tc>
      </w:tr>
      <w:tr w:rsidR="00091C85" w:rsidRPr="00091C85" w14:paraId="34D5BFED" w14:textId="77777777" w:rsidTr="00091C85">
        <w:trPr>
          <w:trHeight w:val="36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108AB88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FERMETURES</w:t>
            </w:r>
          </w:p>
        </w:tc>
      </w:tr>
      <w:tr w:rsidR="00091C85" w:rsidRPr="00091C85" w14:paraId="69D91015" w14:textId="77777777" w:rsidTr="00091C85">
        <w:trPr>
          <w:trHeight w:val="43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0B95F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4435EB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5725B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BERNARD CHOCHOY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90DBD0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LUMBRES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A5F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1CAP2  MONTEUR INSTALLATIONS THERMIQUES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6DA4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091C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Proposition de fermeture</w:t>
            </w:r>
          </w:p>
        </w:tc>
      </w:tr>
      <w:tr w:rsidR="00091C85" w:rsidRPr="00091C85" w14:paraId="2D1EDC44" w14:textId="77777777" w:rsidTr="00091C85">
        <w:trPr>
          <w:trHeight w:val="40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D7DC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F1C9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DD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FA7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0FF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6C9E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1C85" w:rsidRPr="00091C85" w14:paraId="58BE60E1" w14:textId="77777777" w:rsidTr="00091C85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1B7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E81F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168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8BF2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298" w14:textId="77777777" w:rsidR="00091C85" w:rsidRPr="00091C85" w:rsidRDefault="00091C85" w:rsidP="00091C8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FB2" w14:textId="77777777" w:rsidR="00091C85" w:rsidRPr="00091C85" w:rsidRDefault="00091C85" w:rsidP="00091C8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</w:tbl>
    <w:p w14:paraId="2E79AD45" w14:textId="7163417B" w:rsidR="0026684F" w:rsidRDefault="0026684F" w:rsidP="0026684F">
      <w:pPr>
        <w:rPr>
          <w:rFonts w:eastAsia="Calibri" w:cs="Arial"/>
          <w:b/>
          <w:sz w:val="28"/>
          <w:szCs w:val="28"/>
        </w:rPr>
      </w:pPr>
    </w:p>
    <w:p w14:paraId="07D405D2" w14:textId="4DB3B604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025AA4B4" w14:textId="102266F6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12D4B15A" w14:textId="72889500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7CC90C38" w14:textId="1B581DEE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1E810369" w14:textId="7F9270DA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300063B7" w14:textId="77777777" w:rsidR="00F0362F" w:rsidRDefault="00F0362F" w:rsidP="0026684F">
      <w:pPr>
        <w:rPr>
          <w:rFonts w:eastAsia="Calibri" w:cs="Arial"/>
          <w:b/>
          <w:sz w:val="28"/>
          <w:szCs w:val="28"/>
        </w:rPr>
      </w:pPr>
    </w:p>
    <w:p w14:paraId="09D91873" w14:textId="052C8249" w:rsidR="00025F0F" w:rsidRDefault="00F0362F" w:rsidP="00025F0F">
      <w:pPr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Document 2</w:t>
      </w:r>
      <w:r w:rsidR="00025F0F" w:rsidRPr="00025F0F">
        <w:rPr>
          <w:rFonts w:eastAsia="Calibri" w:cs="Arial"/>
          <w:b/>
          <w:sz w:val="28"/>
          <w:szCs w:val="28"/>
        </w:rPr>
        <w:t> : Fermetures et réductions de capacité</w:t>
      </w:r>
      <w:r>
        <w:rPr>
          <w:rFonts w:eastAsia="Calibri" w:cs="Arial"/>
          <w:b/>
          <w:sz w:val="28"/>
          <w:szCs w:val="28"/>
        </w:rPr>
        <w:t xml:space="preserve"> </w:t>
      </w:r>
      <w:r w:rsidR="00025F0F" w:rsidRPr="00025F0F">
        <w:rPr>
          <w:rFonts w:eastAsia="Calibri" w:cs="Arial"/>
          <w:b/>
          <w:sz w:val="28"/>
          <w:szCs w:val="28"/>
        </w:rPr>
        <w:t>– Lycées privés</w:t>
      </w:r>
    </w:p>
    <w:p w14:paraId="468073CE" w14:textId="1960170F" w:rsidR="0026684F" w:rsidRPr="00025F0F" w:rsidRDefault="0026684F" w:rsidP="00025F0F">
      <w:pPr>
        <w:rPr>
          <w:rFonts w:eastAsia="Calibri" w:cs="Arial"/>
          <w:b/>
          <w:sz w:val="28"/>
          <w:szCs w:val="28"/>
        </w:rPr>
      </w:pPr>
      <w:r w:rsidRPr="0026684F">
        <w:rPr>
          <w:noProof/>
          <w:lang w:eastAsia="fr-FR"/>
        </w:rPr>
        <w:drawing>
          <wp:inline distT="0" distB="0" distL="0" distR="0" wp14:anchorId="1A435FE0" wp14:editId="325523F1">
            <wp:extent cx="9359900" cy="39099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39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A81A" w14:textId="77777777" w:rsidR="0026684F" w:rsidRDefault="0026684F" w:rsidP="00025F0F">
      <w:pPr>
        <w:rPr>
          <w:rFonts w:eastAsia="Calibri" w:cs="Arial"/>
          <w:b/>
          <w:sz w:val="28"/>
          <w:szCs w:val="28"/>
        </w:rPr>
      </w:pPr>
    </w:p>
    <w:p w14:paraId="3C4D8EDD" w14:textId="77777777" w:rsidR="0026684F" w:rsidRDefault="0026684F" w:rsidP="00025F0F">
      <w:pPr>
        <w:rPr>
          <w:rFonts w:eastAsia="Calibri" w:cs="Arial"/>
          <w:b/>
          <w:sz w:val="28"/>
          <w:szCs w:val="28"/>
        </w:rPr>
      </w:pPr>
    </w:p>
    <w:p w14:paraId="066E8E94" w14:textId="77777777" w:rsidR="0026684F" w:rsidRDefault="0026684F" w:rsidP="00025F0F">
      <w:pPr>
        <w:rPr>
          <w:rFonts w:eastAsia="Calibri" w:cs="Arial"/>
          <w:b/>
          <w:sz w:val="28"/>
          <w:szCs w:val="28"/>
        </w:rPr>
      </w:pPr>
    </w:p>
    <w:p w14:paraId="5A607285" w14:textId="77777777" w:rsidR="0026684F" w:rsidRDefault="0026684F" w:rsidP="00025F0F">
      <w:pPr>
        <w:rPr>
          <w:rFonts w:eastAsia="Calibri" w:cs="Arial"/>
          <w:b/>
          <w:sz w:val="28"/>
          <w:szCs w:val="28"/>
        </w:rPr>
      </w:pPr>
    </w:p>
    <w:p w14:paraId="578A4309" w14:textId="77777777" w:rsidR="0026684F" w:rsidRDefault="0026684F" w:rsidP="00025F0F">
      <w:pPr>
        <w:rPr>
          <w:rFonts w:eastAsia="Calibri" w:cs="Arial"/>
          <w:b/>
          <w:sz w:val="28"/>
          <w:szCs w:val="28"/>
        </w:rPr>
      </w:pPr>
    </w:p>
    <w:p w14:paraId="09D91877" w14:textId="726EAB5D" w:rsidR="00366278" w:rsidRDefault="00366278" w:rsidP="001322F4">
      <w:pPr>
        <w:jc w:val="both"/>
      </w:pPr>
    </w:p>
    <w:sectPr w:rsidR="00366278" w:rsidSect="003956E9">
      <w:footerReference w:type="default" r:id="rId8"/>
      <w:pgSz w:w="16838" w:h="11906" w:orient="landscape" w:code="9"/>
      <w:pgMar w:top="680" w:right="124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5F4D" w14:textId="77777777" w:rsidR="00613542" w:rsidRDefault="00613542" w:rsidP="00C57F04">
      <w:pPr>
        <w:spacing w:after="0" w:line="240" w:lineRule="auto"/>
      </w:pPr>
      <w:r>
        <w:separator/>
      </w:r>
    </w:p>
  </w:endnote>
  <w:endnote w:type="continuationSeparator" w:id="0">
    <w:p w14:paraId="0EF9E886" w14:textId="77777777" w:rsidR="00613542" w:rsidRDefault="00613542" w:rsidP="00C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672169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D91884" w14:textId="1F0BA3EB" w:rsidR="003956E9" w:rsidRPr="003956E9" w:rsidRDefault="00025F0F" w:rsidP="00025F0F">
            <w:pPr>
              <w:pStyle w:val="Pieddepage"/>
              <w:tabs>
                <w:tab w:val="clear" w:pos="4536"/>
                <w:tab w:val="clear" w:pos="9072"/>
                <w:tab w:val="right" w:pos="14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3956E9" w:rsidRPr="003956E9">
              <w:rPr>
                <w:sz w:val="16"/>
                <w:szCs w:val="16"/>
              </w:rPr>
              <w:t xml:space="preserve">Page </w:t>
            </w:r>
            <w:r w:rsidR="003956E9" w:rsidRPr="003956E9">
              <w:rPr>
                <w:bCs/>
                <w:sz w:val="16"/>
                <w:szCs w:val="16"/>
              </w:rPr>
              <w:fldChar w:fldCharType="begin"/>
            </w:r>
            <w:r w:rsidR="003956E9" w:rsidRPr="003956E9">
              <w:rPr>
                <w:bCs/>
                <w:sz w:val="16"/>
                <w:szCs w:val="16"/>
              </w:rPr>
              <w:instrText>PAGE</w:instrText>
            </w:r>
            <w:r w:rsidR="003956E9" w:rsidRPr="003956E9">
              <w:rPr>
                <w:bCs/>
                <w:sz w:val="16"/>
                <w:szCs w:val="16"/>
              </w:rPr>
              <w:fldChar w:fldCharType="separate"/>
            </w:r>
            <w:r w:rsidR="00513168">
              <w:rPr>
                <w:bCs/>
                <w:noProof/>
                <w:sz w:val="16"/>
                <w:szCs w:val="16"/>
              </w:rPr>
              <w:t>3</w:t>
            </w:r>
            <w:r w:rsidR="003956E9" w:rsidRPr="003956E9">
              <w:rPr>
                <w:bCs/>
                <w:sz w:val="16"/>
                <w:szCs w:val="16"/>
              </w:rPr>
              <w:fldChar w:fldCharType="end"/>
            </w:r>
            <w:r w:rsidR="00F0362F"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4C35" w14:textId="77777777" w:rsidR="00613542" w:rsidRDefault="00613542" w:rsidP="00C57F04">
      <w:pPr>
        <w:spacing w:after="0" w:line="240" w:lineRule="auto"/>
      </w:pPr>
      <w:r>
        <w:separator/>
      </w:r>
    </w:p>
  </w:footnote>
  <w:footnote w:type="continuationSeparator" w:id="0">
    <w:p w14:paraId="0AEC32CF" w14:textId="77777777" w:rsidR="00613542" w:rsidRDefault="00613542" w:rsidP="00C5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72"/>
    <w:multiLevelType w:val="hybridMultilevel"/>
    <w:tmpl w:val="0088C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D0"/>
    <w:multiLevelType w:val="hybridMultilevel"/>
    <w:tmpl w:val="5020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670"/>
    <w:multiLevelType w:val="hybridMultilevel"/>
    <w:tmpl w:val="E8E41F0C"/>
    <w:lvl w:ilvl="0" w:tplc="FC44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DEA"/>
    <w:multiLevelType w:val="hybridMultilevel"/>
    <w:tmpl w:val="E76483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239C"/>
    <w:multiLevelType w:val="hybridMultilevel"/>
    <w:tmpl w:val="98AA1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3CA5"/>
    <w:multiLevelType w:val="hybridMultilevel"/>
    <w:tmpl w:val="7F64813C"/>
    <w:lvl w:ilvl="0" w:tplc="7D50FF0E">
      <w:start w:val="1"/>
      <w:numFmt w:val="bullet"/>
      <w:lvlText w:val="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0A2F00"/>
    <w:multiLevelType w:val="hybridMultilevel"/>
    <w:tmpl w:val="8ECA43EC"/>
    <w:lvl w:ilvl="0" w:tplc="3934EC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E7276"/>
    <w:multiLevelType w:val="hybridMultilevel"/>
    <w:tmpl w:val="F282F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5EEC"/>
    <w:multiLevelType w:val="hybridMultilevel"/>
    <w:tmpl w:val="9DEA8E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A0821"/>
    <w:multiLevelType w:val="hybridMultilevel"/>
    <w:tmpl w:val="32683AB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2796062"/>
    <w:multiLevelType w:val="hybridMultilevel"/>
    <w:tmpl w:val="868A01DA"/>
    <w:lvl w:ilvl="0" w:tplc="053AE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7260"/>
    <w:multiLevelType w:val="hybridMultilevel"/>
    <w:tmpl w:val="A3769884"/>
    <w:lvl w:ilvl="0" w:tplc="2B2A6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4F87"/>
    <w:multiLevelType w:val="hybridMultilevel"/>
    <w:tmpl w:val="9EB06974"/>
    <w:lvl w:ilvl="0" w:tplc="8F66C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016C"/>
    <w:multiLevelType w:val="hybridMultilevel"/>
    <w:tmpl w:val="6B6EE62C"/>
    <w:lvl w:ilvl="0" w:tplc="D9CCE4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04D9"/>
    <w:multiLevelType w:val="hybridMultilevel"/>
    <w:tmpl w:val="408CB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3143"/>
    <w:multiLevelType w:val="hybridMultilevel"/>
    <w:tmpl w:val="AA2AA770"/>
    <w:lvl w:ilvl="0" w:tplc="DE2002B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2B8"/>
    <w:multiLevelType w:val="hybridMultilevel"/>
    <w:tmpl w:val="9934D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C0FE5"/>
    <w:multiLevelType w:val="hybridMultilevel"/>
    <w:tmpl w:val="90FECD0E"/>
    <w:lvl w:ilvl="0" w:tplc="7D50FF0E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DB051BB"/>
    <w:multiLevelType w:val="hybridMultilevel"/>
    <w:tmpl w:val="CE5C4462"/>
    <w:lvl w:ilvl="0" w:tplc="7D50FF0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30FC"/>
    <w:multiLevelType w:val="hybridMultilevel"/>
    <w:tmpl w:val="C70CC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C4DFD"/>
    <w:multiLevelType w:val="hybridMultilevel"/>
    <w:tmpl w:val="697A0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17"/>
  </w:num>
  <w:num w:numId="16">
    <w:abstractNumId w:val="12"/>
  </w:num>
  <w:num w:numId="17">
    <w:abstractNumId w:val="20"/>
  </w:num>
  <w:num w:numId="18">
    <w:abstractNumId w:val="13"/>
  </w:num>
  <w:num w:numId="19">
    <w:abstractNumId w:val="8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F"/>
    <w:rsid w:val="000005E1"/>
    <w:rsid w:val="00001E1B"/>
    <w:rsid w:val="00006D23"/>
    <w:rsid w:val="00011FE0"/>
    <w:rsid w:val="00022945"/>
    <w:rsid w:val="00025F0F"/>
    <w:rsid w:val="00030682"/>
    <w:rsid w:val="00041975"/>
    <w:rsid w:val="00052DBB"/>
    <w:rsid w:val="000532B3"/>
    <w:rsid w:val="0008001C"/>
    <w:rsid w:val="000866F1"/>
    <w:rsid w:val="00090DEE"/>
    <w:rsid w:val="00091AFD"/>
    <w:rsid w:val="00091C85"/>
    <w:rsid w:val="00095493"/>
    <w:rsid w:val="000A76CC"/>
    <w:rsid w:val="000B026B"/>
    <w:rsid w:val="000B63DF"/>
    <w:rsid w:val="000C7C11"/>
    <w:rsid w:val="000D4645"/>
    <w:rsid w:val="000D6818"/>
    <w:rsid w:val="000E5F86"/>
    <w:rsid w:val="000F2469"/>
    <w:rsid w:val="001068AF"/>
    <w:rsid w:val="001322F4"/>
    <w:rsid w:val="00134F3A"/>
    <w:rsid w:val="0015044F"/>
    <w:rsid w:val="001619ED"/>
    <w:rsid w:val="001633D6"/>
    <w:rsid w:val="001743FF"/>
    <w:rsid w:val="00186468"/>
    <w:rsid w:val="001933E0"/>
    <w:rsid w:val="00196C2F"/>
    <w:rsid w:val="001A0DD5"/>
    <w:rsid w:val="001B35FA"/>
    <w:rsid w:val="001C173A"/>
    <w:rsid w:val="001F3CA2"/>
    <w:rsid w:val="001F5437"/>
    <w:rsid w:val="001F7502"/>
    <w:rsid w:val="00202DF5"/>
    <w:rsid w:val="00203A25"/>
    <w:rsid w:val="002067AB"/>
    <w:rsid w:val="00237266"/>
    <w:rsid w:val="002410C0"/>
    <w:rsid w:val="0025722D"/>
    <w:rsid w:val="002663FA"/>
    <w:rsid w:val="0026684F"/>
    <w:rsid w:val="0027379A"/>
    <w:rsid w:val="00275671"/>
    <w:rsid w:val="002A2289"/>
    <w:rsid w:val="002A7829"/>
    <w:rsid w:val="002B058F"/>
    <w:rsid w:val="002C5F1C"/>
    <w:rsid w:val="002C7BCD"/>
    <w:rsid w:val="002F050B"/>
    <w:rsid w:val="0036482B"/>
    <w:rsid w:val="00366278"/>
    <w:rsid w:val="00380461"/>
    <w:rsid w:val="00381735"/>
    <w:rsid w:val="003852FD"/>
    <w:rsid w:val="003875D0"/>
    <w:rsid w:val="00395075"/>
    <w:rsid w:val="003956E9"/>
    <w:rsid w:val="003B41C3"/>
    <w:rsid w:val="003B651C"/>
    <w:rsid w:val="003F07B5"/>
    <w:rsid w:val="003F2557"/>
    <w:rsid w:val="00405097"/>
    <w:rsid w:val="00416F1C"/>
    <w:rsid w:val="0043522C"/>
    <w:rsid w:val="00463225"/>
    <w:rsid w:val="00466907"/>
    <w:rsid w:val="004D4560"/>
    <w:rsid w:val="004D4D15"/>
    <w:rsid w:val="004F589E"/>
    <w:rsid w:val="00510E54"/>
    <w:rsid w:val="00513168"/>
    <w:rsid w:val="00597D14"/>
    <w:rsid w:val="005A0B7D"/>
    <w:rsid w:val="005A4521"/>
    <w:rsid w:val="005B08FB"/>
    <w:rsid w:val="005C67CD"/>
    <w:rsid w:val="00607B3A"/>
    <w:rsid w:val="00613542"/>
    <w:rsid w:val="00615003"/>
    <w:rsid w:val="00616ACC"/>
    <w:rsid w:val="00616C2B"/>
    <w:rsid w:val="00647722"/>
    <w:rsid w:val="0067426C"/>
    <w:rsid w:val="0069735C"/>
    <w:rsid w:val="006A1A2F"/>
    <w:rsid w:val="006A5089"/>
    <w:rsid w:val="006A6351"/>
    <w:rsid w:val="006B163A"/>
    <w:rsid w:val="006C4303"/>
    <w:rsid w:val="006C6670"/>
    <w:rsid w:val="006E396B"/>
    <w:rsid w:val="006E5793"/>
    <w:rsid w:val="006E6676"/>
    <w:rsid w:val="00716181"/>
    <w:rsid w:val="00727137"/>
    <w:rsid w:val="00736EFD"/>
    <w:rsid w:val="00736EFF"/>
    <w:rsid w:val="00743FBD"/>
    <w:rsid w:val="00746568"/>
    <w:rsid w:val="0075096F"/>
    <w:rsid w:val="007547E0"/>
    <w:rsid w:val="00763B74"/>
    <w:rsid w:val="007858C7"/>
    <w:rsid w:val="007F29F8"/>
    <w:rsid w:val="007F750D"/>
    <w:rsid w:val="008075CE"/>
    <w:rsid w:val="00814A82"/>
    <w:rsid w:val="0082637F"/>
    <w:rsid w:val="00827798"/>
    <w:rsid w:val="00862C26"/>
    <w:rsid w:val="0088243D"/>
    <w:rsid w:val="0089255A"/>
    <w:rsid w:val="008A5BDB"/>
    <w:rsid w:val="008C57D4"/>
    <w:rsid w:val="008E13E8"/>
    <w:rsid w:val="008E28A9"/>
    <w:rsid w:val="008F6704"/>
    <w:rsid w:val="0091366F"/>
    <w:rsid w:val="00924A93"/>
    <w:rsid w:val="00933043"/>
    <w:rsid w:val="009403D8"/>
    <w:rsid w:val="00953664"/>
    <w:rsid w:val="009572B0"/>
    <w:rsid w:val="0096173F"/>
    <w:rsid w:val="00962215"/>
    <w:rsid w:val="00970E88"/>
    <w:rsid w:val="0098252A"/>
    <w:rsid w:val="00984451"/>
    <w:rsid w:val="009A06C7"/>
    <w:rsid w:val="009A273F"/>
    <w:rsid w:val="009B04E7"/>
    <w:rsid w:val="009B1C12"/>
    <w:rsid w:val="009C0B1A"/>
    <w:rsid w:val="009C5185"/>
    <w:rsid w:val="009D31FE"/>
    <w:rsid w:val="009D7376"/>
    <w:rsid w:val="009F6A5B"/>
    <w:rsid w:val="00A07938"/>
    <w:rsid w:val="00A12122"/>
    <w:rsid w:val="00A14EEE"/>
    <w:rsid w:val="00A15199"/>
    <w:rsid w:val="00A20045"/>
    <w:rsid w:val="00A56255"/>
    <w:rsid w:val="00A65E03"/>
    <w:rsid w:val="00A768D0"/>
    <w:rsid w:val="00A83F97"/>
    <w:rsid w:val="00A92A00"/>
    <w:rsid w:val="00AA11D0"/>
    <w:rsid w:val="00AB2E8E"/>
    <w:rsid w:val="00AC633C"/>
    <w:rsid w:val="00AE3F49"/>
    <w:rsid w:val="00AF19CF"/>
    <w:rsid w:val="00B031EB"/>
    <w:rsid w:val="00B11FB5"/>
    <w:rsid w:val="00B13143"/>
    <w:rsid w:val="00B53132"/>
    <w:rsid w:val="00B56649"/>
    <w:rsid w:val="00B65FB6"/>
    <w:rsid w:val="00B661E7"/>
    <w:rsid w:val="00B93BA5"/>
    <w:rsid w:val="00BB2E90"/>
    <w:rsid w:val="00BB78E8"/>
    <w:rsid w:val="00BC286F"/>
    <w:rsid w:val="00BC3738"/>
    <w:rsid w:val="00BD3429"/>
    <w:rsid w:val="00BD67F5"/>
    <w:rsid w:val="00BE188D"/>
    <w:rsid w:val="00BF4BB2"/>
    <w:rsid w:val="00C12481"/>
    <w:rsid w:val="00C23AFB"/>
    <w:rsid w:val="00C5025A"/>
    <w:rsid w:val="00C511B4"/>
    <w:rsid w:val="00C57F04"/>
    <w:rsid w:val="00C63A48"/>
    <w:rsid w:val="00C65BEC"/>
    <w:rsid w:val="00C77B7B"/>
    <w:rsid w:val="00C77FEC"/>
    <w:rsid w:val="00CB6EC2"/>
    <w:rsid w:val="00CC07DD"/>
    <w:rsid w:val="00CE77EA"/>
    <w:rsid w:val="00CF270C"/>
    <w:rsid w:val="00CF2E21"/>
    <w:rsid w:val="00D03F29"/>
    <w:rsid w:val="00D115F4"/>
    <w:rsid w:val="00D4006F"/>
    <w:rsid w:val="00D46A46"/>
    <w:rsid w:val="00D5424B"/>
    <w:rsid w:val="00D57BC7"/>
    <w:rsid w:val="00D626D8"/>
    <w:rsid w:val="00DA1E39"/>
    <w:rsid w:val="00DE6294"/>
    <w:rsid w:val="00DF32DB"/>
    <w:rsid w:val="00E71A40"/>
    <w:rsid w:val="00E74E14"/>
    <w:rsid w:val="00E7525A"/>
    <w:rsid w:val="00EA3CD0"/>
    <w:rsid w:val="00EA4561"/>
    <w:rsid w:val="00EA6943"/>
    <w:rsid w:val="00EB0FED"/>
    <w:rsid w:val="00EC184E"/>
    <w:rsid w:val="00EC5559"/>
    <w:rsid w:val="00ED3C94"/>
    <w:rsid w:val="00ED6D29"/>
    <w:rsid w:val="00EE4DBC"/>
    <w:rsid w:val="00EF0881"/>
    <w:rsid w:val="00EF0EDD"/>
    <w:rsid w:val="00EF7092"/>
    <w:rsid w:val="00F02690"/>
    <w:rsid w:val="00F0362F"/>
    <w:rsid w:val="00F04406"/>
    <w:rsid w:val="00F139A9"/>
    <w:rsid w:val="00F3711C"/>
    <w:rsid w:val="00F44AB5"/>
    <w:rsid w:val="00F55B1C"/>
    <w:rsid w:val="00F60754"/>
    <w:rsid w:val="00F82874"/>
    <w:rsid w:val="00FB74A0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86F"/>
  <w15:chartTrackingRefBased/>
  <w15:docId w15:val="{DBC903E0-88D4-4FD8-B954-C14C2A8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7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F04"/>
  </w:style>
  <w:style w:type="paragraph" w:styleId="Pieddepage">
    <w:name w:val="footer"/>
    <w:basedOn w:val="Normal"/>
    <w:link w:val="PieddepageCar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F04"/>
  </w:style>
  <w:style w:type="character" w:styleId="lev">
    <w:name w:val="Strong"/>
    <w:basedOn w:val="Policepardfaut"/>
    <w:uiPriority w:val="22"/>
    <w:qFormat/>
    <w:rsid w:val="009A06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09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35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5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5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5F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0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 Béatrice</dc:creator>
  <cp:keywords/>
  <dc:description/>
  <cp:lastModifiedBy>Jean-Michel Carron</cp:lastModifiedBy>
  <cp:revision>3</cp:revision>
  <cp:lastPrinted>2021-12-23T14:30:00Z</cp:lastPrinted>
  <dcterms:created xsi:type="dcterms:W3CDTF">2021-12-23T15:15:00Z</dcterms:created>
  <dcterms:modified xsi:type="dcterms:W3CDTF">2021-12-23T15:15:00Z</dcterms:modified>
</cp:coreProperties>
</file>