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B6" w:rsidRPr="001A23AF" w:rsidRDefault="001661F5" w:rsidP="001A23AF">
      <w:pPr>
        <w:pStyle w:val="Sansinterligne"/>
        <w:rPr>
          <w:b/>
          <w:sz w:val="24"/>
        </w:rPr>
      </w:pPr>
      <w:r w:rsidRPr="001A23AF">
        <w:rPr>
          <w:b/>
          <w:sz w:val="24"/>
        </w:rPr>
        <w:t>ECOLE JULES VERNE – CLASSE DE C</w:t>
      </w:r>
      <w:r w:rsidR="005F5286" w:rsidRPr="001A23AF">
        <w:rPr>
          <w:b/>
          <w:sz w:val="24"/>
        </w:rPr>
        <w:t>E2</w:t>
      </w:r>
    </w:p>
    <w:p w:rsidR="001661F5" w:rsidRDefault="001661F5" w:rsidP="001661F5">
      <w:pPr>
        <w:pStyle w:val="Sansinterligne"/>
        <w:rPr>
          <w:sz w:val="24"/>
        </w:rPr>
      </w:pPr>
    </w:p>
    <w:p w:rsidR="001661F5" w:rsidRPr="005F5286" w:rsidRDefault="001661F5" w:rsidP="005F5286">
      <w:pPr>
        <w:pStyle w:val="Sansinterligne"/>
        <w:jc w:val="center"/>
        <w:rPr>
          <w:b/>
          <w:sz w:val="28"/>
          <w:u w:val="single"/>
        </w:rPr>
      </w:pPr>
      <w:r w:rsidRPr="005F5286">
        <w:rPr>
          <w:b/>
          <w:sz w:val="28"/>
          <w:u w:val="single"/>
        </w:rPr>
        <w:t>PROGRAMME DE TRAVAIL DU 6 AU 9 AVRIL 2021</w:t>
      </w:r>
    </w:p>
    <w:p w:rsidR="001661F5" w:rsidRDefault="001661F5" w:rsidP="001661F5">
      <w:pPr>
        <w:pStyle w:val="Sansinterligne"/>
        <w:rPr>
          <w:sz w:val="24"/>
        </w:rPr>
      </w:pPr>
    </w:p>
    <w:p w:rsidR="005F5286" w:rsidRDefault="005F5286" w:rsidP="001661F5">
      <w:pPr>
        <w:pStyle w:val="Sansinterligne"/>
        <w:rPr>
          <w:sz w:val="24"/>
        </w:rPr>
      </w:pP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18"/>
        <w:gridCol w:w="1323"/>
        <w:gridCol w:w="1958"/>
        <w:gridCol w:w="1587"/>
        <w:gridCol w:w="1813"/>
        <w:gridCol w:w="1583"/>
        <w:gridCol w:w="1708"/>
        <w:gridCol w:w="1544"/>
        <w:gridCol w:w="1924"/>
      </w:tblGrid>
      <w:tr w:rsidR="004B698B" w:rsidRPr="005F5286" w:rsidTr="004B698B">
        <w:trPr>
          <w:trHeight w:val="612"/>
        </w:trPr>
        <w:tc>
          <w:tcPr>
            <w:tcW w:w="1518" w:type="dxa"/>
            <w:vAlign w:val="center"/>
          </w:tcPr>
          <w:p w:rsidR="005F5286" w:rsidRPr="005F5286" w:rsidRDefault="005F5286" w:rsidP="005F5286">
            <w:pPr>
              <w:pStyle w:val="Sansinterligne"/>
              <w:jc w:val="center"/>
              <w:rPr>
                <w:b/>
                <w:sz w:val="24"/>
              </w:rPr>
            </w:pPr>
            <w:r w:rsidRPr="005F5286">
              <w:rPr>
                <w:b/>
                <w:sz w:val="24"/>
              </w:rPr>
              <w:t>A faire …</w:t>
            </w:r>
          </w:p>
        </w:tc>
        <w:tc>
          <w:tcPr>
            <w:tcW w:w="1323" w:type="dxa"/>
            <w:vAlign w:val="center"/>
          </w:tcPr>
          <w:p w:rsidR="005F5286" w:rsidRPr="005F5286" w:rsidRDefault="005F5286" w:rsidP="005F5286">
            <w:pPr>
              <w:pStyle w:val="Sansinterligne"/>
              <w:jc w:val="center"/>
              <w:rPr>
                <w:b/>
                <w:sz w:val="24"/>
              </w:rPr>
            </w:pPr>
            <w:r w:rsidRPr="005F5286">
              <w:rPr>
                <w:b/>
                <w:sz w:val="24"/>
              </w:rPr>
              <w:t>Domaine</w:t>
            </w:r>
          </w:p>
        </w:tc>
        <w:tc>
          <w:tcPr>
            <w:tcW w:w="1958" w:type="dxa"/>
            <w:vAlign w:val="center"/>
          </w:tcPr>
          <w:p w:rsidR="005F5286" w:rsidRPr="005F5286" w:rsidRDefault="005F5286" w:rsidP="005F5286">
            <w:pPr>
              <w:pStyle w:val="Sansinterligne"/>
              <w:jc w:val="center"/>
              <w:rPr>
                <w:b/>
                <w:sz w:val="24"/>
              </w:rPr>
            </w:pPr>
            <w:r w:rsidRPr="005F5286">
              <w:rPr>
                <w:b/>
                <w:sz w:val="24"/>
              </w:rPr>
              <w:t>Fiche</w:t>
            </w:r>
          </w:p>
        </w:tc>
        <w:tc>
          <w:tcPr>
            <w:tcW w:w="1587" w:type="dxa"/>
          </w:tcPr>
          <w:p w:rsidR="005F5286" w:rsidRPr="005F5286" w:rsidRDefault="005F5286" w:rsidP="005F5286">
            <w:pPr>
              <w:pStyle w:val="Sansinterligne"/>
              <w:jc w:val="center"/>
              <w:rPr>
                <w:b/>
                <w:sz w:val="24"/>
              </w:rPr>
            </w:pPr>
            <w:r w:rsidRPr="005F5286">
              <w:rPr>
                <w:b/>
                <w:sz w:val="24"/>
              </w:rPr>
              <w:t>Temps estimé</w:t>
            </w:r>
          </w:p>
        </w:tc>
        <w:tc>
          <w:tcPr>
            <w:tcW w:w="1813" w:type="dxa"/>
            <w:vAlign w:val="center"/>
          </w:tcPr>
          <w:p w:rsidR="005F5286" w:rsidRPr="005F5286" w:rsidRDefault="005F5286" w:rsidP="005F5286">
            <w:pPr>
              <w:pStyle w:val="Sansinterligne"/>
              <w:jc w:val="center"/>
              <w:rPr>
                <w:b/>
                <w:sz w:val="24"/>
              </w:rPr>
            </w:pPr>
            <w:r w:rsidRPr="005F5286">
              <w:rPr>
                <w:b/>
                <w:sz w:val="24"/>
              </w:rPr>
              <w:t>A renvoyer pour le …</w:t>
            </w:r>
          </w:p>
        </w:tc>
        <w:tc>
          <w:tcPr>
            <w:tcW w:w="1583" w:type="dxa"/>
            <w:vAlign w:val="center"/>
          </w:tcPr>
          <w:p w:rsidR="005F5286" w:rsidRPr="005F5286" w:rsidRDefault="005F5286" w:rsidP="005F5286">
            <w:pPr>
              <w:pStyle w:val="Sansinterligne"/>
              <w:jc w:val="center"/>
              <w:rPr>
                <w:b/>
                <w:sz w:val="24"/>
              </w:rPr>
            </w:pPr>
            <w:r w:rsidRPr="005F5286">
              <w:rPr>
                <w:b/>
                <w:sz w:val="24"/>
              </w:rPr>
              <w:t>Corrigé reçu le …</w:t>
            </w:r>
          </w:p>
        </w:tc>
        <w:tc>
          <w:tcPr>
            <w:tcW w:w="1708" w:type="dxa"/>
            <w:vAlign w:val="center"/>
          </w:tcPr>
          <w:p w:rsidR="005F5286" w:rsidRPr="005F5286" w:rsidRDefault="005F5286" w:rsidP="005F5286">
            <w:pPr>
              <w:pStyle w:val="Sansinterligne"/>
              <w:jc w:val="center"/>
              <w:rPr>
                <w:b/>
                <w:sz w:val="24"/>
              </w:rPr>
            </w:pPr>
            <w:r w:rsidRPr="005F5286">
              <w:rPr>
                <w:b/>
                <w:sz w:val="24"/>
              </w:rPr>
              <w:t>En ligne</w:t>
            </w:r>
          </w:p>
        </w:tc>
        <w:tc>
          <w:tcPr>
            <w:tcW w:w="1544" w:type="dxa"/>
            <w:vAlign w:val="center"/>
          </w:tcPr>
          <w:p w:rsidR="005F5286" w:rsidRPr="005F5286" w:rsidRDefault="005F5286" w:rsidP="005F5286">
            <w:pPr>
              <w:pStyle w:val="Sansinterligne"/>
              <w:jc w:val="center"/>
              <w:rPr>
                <w:b/>
                <w:sz w:val="24"/>
              </w:rPr>
            </w:pPr>
            <w:r w:rsidRPr="005F5286">
              <w:rPr>
                <w:b/>
                <w:sz w:val="24"/>
              </w:rPr>
              <w:t>Vidéo</w:t>
            </w:r>
          </w:p>
        </w:tc>
        <w:tc>
          <w:tcPr>
            <w:tcW w:w="1924" w:type="dxa"/>
            <w:vAlign w:val="center"/>
          </w:tcPr>
          <w:p w:rsidR="005F5286" w:rsidRPr="005F5286" w:rsidRDefault="005F5286" w:rsidP="005F5286">
            <w:pPr>
              <w:pStyle w:val="Sansinterligne"/>
              <w:jc w:val="center"/>
              <w:rPr>
                <w:b/>
                <w:sz w:val="24"/>
              </w:rPr>
            </w:pPr>
            <w:r w:rsidRPr="005F5286">
              <w:rPr>
                <w:b/>
                <w:sz w:val="24"/>
              </w:rPr>
              <w:t>Commentaires</w:t>
            </w:r>
          </w:p>
        </w:tc>
      </w:tr>
      <w:tr w:rsidR="004B698B" w:rsidTr="004055C0">
        <w:trPr>
          <w:trHeight w:val="306"/>
        </w:trPr>
        <w:tc>
          <w:tcPr>
            <w:tcW w:w="1518" w:type="dxa"/>
            <w:vAlign w:val="center"/>
          </w:tcPr>
          <w:p w:rsidR="005F5286" w:rsidRDefault="005F5286" w:rsidP="004055C0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Mardi 6 avril</w:t>
            </w:r>
          </w:p>
        </w:tc>
        <w:tc>
          <w:tcPr>
            <w:tcW w:w="1323" w:type="dxa"/>
            <w:vAlign w:val="center"/>
          </w:tcPr>
          <w:p w:rsidR="005F5286" w:rsidRDefault="005F5286" w:rsidP="004055C0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Math</w:t>
            </w:r>
          </w:p>
        </w:tc>
        <w:tc>
          <w:tcPr>
            <w:tcW w:w="1958" w:type="dxa"/>
            <w:vAlign w:val="center"/>
          </w:tcPr>
          <w:p w:rsidR="005F5286" w:rsidRDefault="005F5286" w:rsidP="004055C0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Calcul : tables de multiplication (1)</w:t>
            </w:r>
          </w:p>
        </w:tc>
        <w:tc>
          <w:tcPr>
            <w:tcW w:w="1587" w:type="dxa"/>
            <w:vAlign w:val="center"/>
          </w:tcPr>
          <w:p w:rsidR="005F5286" w:rsidRDefault="005F5286" w:rsidP="004055C0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Entre 15 et 30 minutes</w:t>
            </w:r>
          </w:p>
        </w:tc>
        <w:tc>
          <w:tcPr>
            <w:tcW w:w="1813" w:type="dxa"/>
            <w:vAlign w:val="center"/>
          </w:tcPr>
          <w:p w:rsidR="005F5286" w:rsidRDefault="005F5286" w:rsidP="004055C0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Mercredi 7 avril</w:t>
            </w:r>
          </w:p>
        </w:tc>
        <w:tc>
          <w:tcPr>
            <w:tcW w:w="1583" w:type="dxa"/>
            <w:vAlign w:val="center"/>
          </w:tcPr>
          <w:p w:rsidR="005F5286" w:rsidRDefault="005F5286" w:rsidP="004055C0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Jeudi 8 avril</w:t>
            </w:r>
          </w:p>
        </w:tc>
        <w:tc>
          <w:tcPr>
            <w:tcW w:w="1708" w:type="dxa"/>
            <w:vAlign w:val="center"/>
          </w:tcPr>
          <w:p w:rsidR="005F5286" w:rsidRDefault="00E44D16" w:rsidP="004055C0">
            <w:pPr>
              <w:pStyle w:val="Sansinterligne"/>
              <w:rPr>
                <w:sz w:val="24"/>
              </w:rPr>
            </w:pPr>
            <w:hyperlink r:id="rId4" w:history="1">
              <w:proofErr w:type="spellStart"/>
              <w:r w:rsidR="005F5286" w:rsidRPr="001661F5">
                <w:rPr>
                  <w:rStyle w:val="Lienhypertexte"/>
                  <w:sz w:val="24"/>
                </w:rPr>
                <w:t>calcul@TICE</w:t>
              </w:r>
              <w:proofErr w:type="spellEnd"/>
            </w:hyperlink>
          </w:p>
          <w:p w:rsidR="005F5286" w:rsidRDefault="005F5286" w:rsidP="004055C0">
            <w:pPr>
              <w:pStyle w:val="Sansinterligne"/>
              <w:rPr>
                <w:sz w:val="24"/>
              </w:rPr>
            </w:pPr>
            <w:r w:rsidRPr="005F5286">
              <w:rPr>
                <w:sz w:val="20"/>
              </w:rPr>
              <w:t>(exercices choisis)</w:t>
            </w:r>
          </w:p>
        </w:tc>
        <w:tc>
          <w:tcPr>
            <w:tcW w:w="1544" w:type="dxa"/>
            <w:vAlign w:val="center"/>
          </w:tcPr>
          <w:p w:rsidR="005F5286" w:rsidRDefault="00E44D16" w:rsidP="004055C0">
            <w:pPr>
              <w:pStyle w:val="Sansinterligne"/>
              <w:rPr>
                <w:sz w:val="24"/>
              </w:rPr>
            </w:pPr>
            <w:hyperlink r:id="rId5" w:history="1">
              <w:r w:rsidR="005F5286" w:rsidRPr="001661F5">
                <w:rPr>
                  <w:rStyle w:val="Lienhypertexte"/>
                  <w:sz w:val="24"/>
                </w:rPr>
                <w:t>La table de 3</w:t>
              </w:r>
            </w:hyperlink>
          </w:p>
        </w:tc>
        <w:tc>
          <w:tcPr>
            <w:tcW w:w="1924" w:type="dxa"/>
            <w:vAlign w:val="center"/>
          </w:tcPr>
          <w:p w:rsidR="005F5286" w:rsidRDefault="005F5286" w:rsidP="004055C0">
            <w:pPr>
              <w:pStyle w:val="Sansinterligne"/>
              <w:rPr>
                <w:sz w:val="24"/>
              </w:rPr>
            </w:pPr>
          </w:p>
        </w:tc>
      </w:tr>
      <w:tr w:rsidR="004B698B" w:rsidTr="004055C0">
        <w:trPr>
          <w:trHeight w:val="306"/>
        </w:trPr>
        <w:tc>
          <w:tcPr>
            <w:tcW w:w="1518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Mardi 6 avril</w:t>
            </w:r>
          </w:p>
        </w:tc>
        <w:tc>
          <w:tcPr>
            <w:tcW w:w="1323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Math</w:t>
            </w:r>
          </w:p>
        </w:tc>
        <w:tc>
          <w:tcPr>
            <w:tcW w:w="1958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Géométrie : les triangles (1)</w:t>
            </w:r>
          </w:p>
        </w:tc>
        <w:tc>
          <w:tcPr>
            <w:tcW w:w="1587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Entre 15 et 30 minutes</w:t>
            </w:r>
          </w:p>
        </w:tc>
        <w:tc>
          <w:tcPr>
            <w:tcW w:w="1813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1583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Jeudi 8 avril</w:t>
            </w:r>
          </w:p>
        </w:tc>
        <w:tc>
          <w:tcPr>
            <w:tcW w:w="1708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</w:p>
        </w:tc>
        <w:tc>
          <w:tcPr>
            <w:tcW w:w="1924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Utiliser la leçon</w:t>
            </w:r>
          </w:p>
        </w:tc>
      </w:tr>
      <w:tr w:rsidR="004B698B" w:rsidTr="004055C0">
        <w:trPr>
          <w:trHeight w:val="306"/>
        </w:trPr>
        <w:tc>
          <w:tcPr>
            <w:tcW w:w="1518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Mardi 6 avril</w:t>
            </w:r>
          </w:p>
        </w:tc>
        <w:tc>
          <w:tcPr>
            <w:tcW w:w="1323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  <w:tc>
          <w:tcPr>
            <w:tcW w:w="1958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L’ours Théo</w:t>
            </w:r>
          </w:p>
        </w:tc>
        <w:tc>
          <w:tcPr>
            <w:tcW w:w="1587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Entre 15 et 30 minutes</w:t>
            </w:r>
          </w:p>
        </w:tc>
        <w:tc>
          <w:tcPr>
            <w:tcW w:w="1813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1583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Jeudi 8 avril</w:t>
            </w:r>
          </w:p>
        </w:tc>
        <w:tc>
          <w:tcPr>
            <w:tcW w:w="1708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</w:p>
        </w:tc>
        <w:tc>
          <w:tcPr>
            <w:tcW w:w="1924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</w:p>
        </w:tc>
      </w:tr>
      <w:tr w:rsidR="004B698B" w:rsidTr="004055C0">
        <w:trPr>
          <w:trHeight w:val="306"/>
        </w:trPr>
        <w:tc>
          <w:tcPr>
            <w:tcW w:w="1518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Mardi 6 avril</w:t>
            </w:r>
          </w:p>
        </w:tc>
        <w:tc>
          <w:tcPr>
            <w:tcW w:w="1323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EDL</w:t>
            </w:r>
          </w:p>
        </w:tc>
        <w:tc>
          <w:tcPr>
            <w:tcW w:w="1958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Grammaire : Identifier verbe et sujet</w:t>
            </w:r>
          </w:p>
        </w:tc>
        <w:tc>
          <w:tcPr>
            <w:tcW w:w="1587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Entre 15 et 30 minutes</w:t>
            </w:r>
          </w:p>
        </w:tc>
        <w:tc>
          <w:tcPr>
            <w:tcW w:w="1813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Mercredi 7 avril</w:t>
            </w:r>
          </w:p>
        </w:tc>
        <w:tc>
          <w:tcPr>
            <w:tcW w:w="1583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  <w:r>
              <w:rPr>
                <w:sz w:val="24"/>
              </w:rPr>
              <w:t>Jeudi 8 avril</w:t>
            </w:r>
          </w:p>
        </w:tc>
        <w:tc>
          <w:tcPr>
            <w:tcW w:w="3252" w:type="dxa"/>
            <w:gridSpan w:val="2"/>
            <w:vAlign w:val="center"/>
          </w:tcPr>
          <w:p w:rsidR="004B698B" w:rsidRDefault="00E44D16" w:rsidP="004055C0">
            <w:pPr>
              <w:pStyle w:val="Sansinterligne"/>
              <w:rPr>
                <w:sz w:val="24"/>
              </w:rPr>
            </w:pPr>
            <w:hyperlink r:id="rId6" w:history="1">
              <w:r w:rsidR="004B698B" w:rsidRPr="004B698B">
                <w:rPr>
                  <w:rStyle w:val="Lienhypertexte"/>
                  <w:sz w:val="24"/>
                </w:rPr>
                <w:t xml:space="preserve">Sur </w:t>
              </w:r>
              <w:proofErr w:type="spellStart"/>
              <w:r w:rsidR="004B698B" w:rsidRPr="004B698B">
                <w:rPr>
                  <w:rStyle w:val="Lienhypertexte"/>
                  <w:sz w:val="24"/>
                </w:rPr>
                <w:t>clicmaclasse</w:t>
              </w:r>
              <w:proofErr w:type="spellEnd"/>
            </w:hyperlink>
          </w:p>
          <w:p w:rsidR="004B698B" w:rsidRDefault="004B698B" w:rsidP="004055C0">
            <w:pPr>
              <w:pStyle w:val="Sansinterligne"/>
              <w:rPr>
                <w:sz w:val="24"/>
              </w:rPr>
            </w:pPr>
            <w:r w:rsidRPr="004B698B">
              <w:rPr>
                <w:sz w:val="20"/>
              </w:rPr>
              <w:t>(vidéo et exercices en ligne)</w:t>
            </w:r>
          </w:p>
        </w:tc>
        <w:tc>
          <w:tcPr>
            <w:tcW w:w="1924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</w:p>
        </w:tc>
      </w:tr>
      <w:tr w:rsidR="004B698B" w:rsidTr="004055C0">
        <w:trPr>
          <w:trHeight w:val="306"/>
        </w:trPr>
        <w:tc>
          <w:tcPr>
            <w:tcW w:w="1518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  <w:proofErr w:type="spellStart"/>
            <w:r>
              <w:rPr>
                <w:sz w:val="24"/>
              </w:rPr>
              <w:t>etc</w:t>
            </w:r>
            <w:proofErr w:type="spellEnd"/>
          </w:p>
        </w:tc>
        <w:tc>
          <w:tcPr>
            <w:tcW w:w="1323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</w:p>
        </w:tc>
        <w:tc>
          <w:tcPr>
            <w:tcW w:w="1958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</w:p>
        </w:tc>
        <w:tc>
          <w:tcPr>
            <w:tcW w:w="1587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</w:p>
        </w:tc>
        <w:tc>
          <w:tcPr>
            <w:tcW w:w="1813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</w:p>
        </w:tc>
        <w:tc>
          <w:tcPr>
            <w:tcW w:w="1583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</w:p>
        </w:tc>
        <w:tc>
          <w:tcPr>
            <w:tcW w:w="1708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</w:p>
        </w:tc>
        <w:tc>
          <w:tcPr>
            <w:tcW w:w="1924" w:type="dxa"/>
            <w:vAlign w:val="center"/>
          </w:tcPr>
          <w:p w:rsidR="004B698B" w:rsidRDefault="004B698B" w:rsidP="004055C0">
            <w:pPr>
              <w:pStyle w:val="Sansinterligne"/>
              <w:rPr>
                <w:sz w:val="24"/>
              </w:rPr>
            </w:pPr>
          </w:p>
        </w:tc>
      </w:tr>
      <w:tr w:rsidR="004B698B" w:rsidTr="004B698B">
        <w:trPr>
          <w:trHeight w:val="306"/>
        </w:trPr>
        <w:tc>
          <w:tcPr>
            <w:tcW w:w="1518" w:type="dxa"/>
            <w:vAlign w:val="center"/>
          </w:tcPr>
          <w:p w:rsidR="004B698B" w:rsidRDefault="004B698B" w:rsidP="001661F5">
            <w:pPr>
              <w:pStyle w:val="Sansinterligne"/>
              <w:rPr>
                <w:sz w:val="24"/>
              </w:rPr>
            </w:pPr>
          </w:p>
        </w:tc>
        <w:tc>
          <w:tcPr>
            <w:tcW w:w="1323" w:type="dxa"/>
            <w:vAlign w:val="center"/>
          </w:tcPr>
          <w:p w:rsidR="004B698B" w:rsidRDefault="004B698B" w:rsidP="001661F5">
            <w:pPr>
              <w:pStyle w:val="Sansinterligne"/>
              <w:rPr>
                <w:sz w:val="24"/>
              </w:rPr>
            </w:pPr>
          </w:p>
        </w:tc>
        <w:tc>
          <w:tcPr>
            <w:tcW w:w="1958" w:type="dxa"/>
            <w:vAlign w:val="center"/>
          </w:tcPr>
          <w:p w:rsidR="004B698B" w:rsidRDefault="004B698B" w:rsidP="001661F5">
            <w:pPr>
              <w:pStyle w:val="Sansinterligne"/>
              <w:rPr>
                <w:sz w:val="24"/>
              </w:rPr>
            </w:pPr>
          </w:p>
        </w:tc>
        <w:tc>
          <w:tcPr>
            <w:tcW w:w="1587" w:type="dxa"/>
          </w:tcPr>
          <w:p w:rsidR="004B698B" w:rsidRDefault="004B698B" w:rsidP="001661F5">
            <w:pPr>
              <w:pStyle w:val="Sansinterligne"/>
              <w:rPr>
                <w:sz w:val="24"/>
              </w:rPr>
            </w:pPr>
          </w:p>
        </w:tc>
        <w:tc>
          <w:tcPr>
            <w:tcW w:w="1813" w:type="dxa"/>
            <w:vAlign w:val="center"/>
          </w:tcPr>
          <w:p w:rsidR="004B698B" w:rsidRDefault="004B698B" w:rsidP="001661F5">
            <w:pPr>
              <w:pStyle w:val="Sansinterligne"/>
              <w:rPr>
                <w:sz w:val="24"/>
              </w:rPr>
            </w:pPr>
          </w:p>
        </w:tc>
        <w:tc>
          <w:tcPr>
            <w:tcW w:w="1583" w:type="dxa"/>
            <w:vAlign w:val="center"/>
          </w:tcPr>
          <w:p w:rsidR="004B698B" w:rsidRDefault="004B698B" w:rsidP="001661F5">
            <w:pPr>
              <w:pStyle w:val="Sansinterligne"/>
              <w:rPr>
                <w:sz w:val="24"/>
              </w:rPr>
            </w:pPr>
          </w:p>
        </w:tc>
        <w:tc>
          <w:tcPr>
            <w:tcW w:w="1708" w:type="dxa"/>
            <w:vAlign w:val="center"/>
          </w:tcPr>
          <w:p w:rsidR="004B698B" w:rsidRDefault="004B698B" w:rsidP="001661F5">
            <w:pPr>
              <w:pStyle w:val="Sansinterligne"/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4B698B" w:rsidRDefault="004B698B" w:rsidP="001661F5">
            <w:pPr>
              <w:pStyle w:val="Sansinterligne"/>
              <w:rPr>
                <w:sz w:val="24"/>
              </w:rPr>
            </w:pPr>
          </w:p>
        </w:tc>
        <w:tc>
          <w:tcPr>
            <w:tcW w:w="1924" w:type="dxa"/>
            <w:vAlign w:val="center"/>
          </w:tcPr>
          <w:p w:rsidR="004B698B" w:rsidRDefault="004B698B" w:rsidP="001661F5">
            <w:pPr>
              <w:pStyle w:val="Sansinterligne"/>
              <w:rPr>
                <w:sz w:val="24"/>
              </w:rPr>
            </w:pPr>
          </w:p>
        </w:tc>
      </w:tr>
      <w:tr w:rsidR="004B698B" w:rsidTr="004B698B">
        <w:trPr>
          <w:trHeight w:val="306"/>
        </w:trPr>
        <w:tc>
          <w:tcPr>
            <w:tcW w:w="1518" w:type="dxa"/>
            <w:vAlign w:val="center"/>
          </w:tcPr>
          <w:p w:rsidR="004B698B" w:rsidRDefault="004B698B" w:rsidP="001661F5">
            <w:pPr>
              <w:pStyle w:val="Sansinterligne"/>
              <w:rPr>
                <w:sz w:val="24"/>
              </w:rPr>
            </w:pPr>
          </w:p>
        </w:tc>
        <w:tc>
          <w:tcPr>
            <w:tcW w:w="1323" w:type="dxa"/>
            <w:vAlign w:val="center"/>
          </w:tcPr>
          <w:p w:rsidR="004B698B" w:rsidRDefault="004B698B" w:rsidP="001661F5">
            <w:pPr>
              <w:pStyle w:val="Sansinterligne"/>
              <w:rPr>
                <w:sz w:val="24"/>
              </w:rPr>
            </w:pPr>
          </w:p>
        </w:tc>
        <w:tc>
          <w:tcPr>
            <w:tcW w:w="1958" w:type="dxa"/>
            <w:vAlign w:val="center"/>
          </w:tcPr>
          <w:p w:rsidR="004B698B" w:rsidRDefault="004B698B" w:rsidP="001661F5">
            <w:pPr>
              <w:pStyle w:val="Sansinterligne"/>
              <w:rPr>
                <w:sz w:val="24"/>
              </w:rPr>
            </w:pPr>
          </w:p>
        </w:tc>
        <w:tc>
          <w:tcPr>
            <w:tcW w:w="1587" w:type="dxa"/>
          </w:tcPr>
          <w:p w:rsidR="004B698B" w:rsidRDefault="004B698B" w:rsidP="001661F5">
            <w:pPr>
              <w:pStyle w:val="Sansinterligne"/>
              <w:rPr>
                <w:sz w:val="24"/>
              </w:rPr>
            </w:pPr>
          </w:p>
        </w:tc>
        <w:tc>
          <w:tcPr>
            <w:tcW w:w="1813" w:type="dxa"/>
            <w:vAlign w:val="center"/>
          </w:tcPr>
          <w:p w:rsidR="004B698B" w:rsidRDefault="004B698B" w:rsidP="001661F5">
            <w:pPr>
              <w:pStyle w:val="Sansinterligne"/>
              <w:rPr>
                <w:sz w:val="24"/>
              </w:rPr>
            </w:pPr>
          </w:p>
        </w:tc>
        <w:tc>
          <w:tcPr>
            <w:tcW w:w="1583" w:type="dxa"/>
            <w:vAlign w:val="center"/>
          </w:tcPr>
          <w:p w:rsidR="004B698B" w:rsidRDefault="004B698B" w:rsidP="001661F5">
            <w:pPr>
              <w:pStyle w:val="Sansinterligne"/>
              <w:rPr>
                <w:sz w:val="24"/>
              </w:rPr>
            </w:pPr>
          </w:p>
        </w:tc>
        <w:tc>
          <w:tcPr>
            <w:tcW w:w="1708" w:type="dxa"/>
            <w:vAlign w:val="center"/>
          </w:tcPr>
          <w:p w:rsidR="004B698B" w:rsidRDefault="004B698B" w:rsidP="001661F5">
            <w:pPr>
              <w:pStyle w:val="Sansinterligne"/>
              <w:rPr>
                <w:sz w:val="24"/>
              </w:rPr>
            </w:pPr>
          </w:p>
        </w:tc>
        <w:tc>
          <w:tcPr>
            <w:tcW w:w="1544" w:type="dxa"/>
            <w:vAlign w:val="center"/>
          </w:tcPr>
          <w:p w:rsidR="004B698B" w:rsidRDefault="004B698B" w:rsidP="001661F5">
            <w:pPr>
              <w:pStyle w:val="Sansinterligne"/>
              <w:rPr>
                <w:sz w:val="24"/>
              </w:rPr>
            </w:pPr>
          </w:p>
        </w:tc>
        <w:tc>
          <w:tcPr>
            <w:tcW w:w="1924" w:type="dxa"/>
            <w:vAlign w:val="center"/>
          </w:tcPr>
          <w:p w:rsidR="004B698B" w:rsidRDefault="004B698B" w:rsidP="001661F5">
            <w:pPr>
              <w:pStyle w:val="Sansinterligne"/>
              <w:rPr>
                <w:sz w:val="24"/>
              </w:rPr>
            </w:pPr>
          </w:p>
        </w:tc>
      </w:tr>
    </w:tbl>
    <w:p w:rsidR="001661F5" w:rsidRDefault="001661F5" w:rsidP="001661F5">
      <w:pPr>
        <w:pStyle w:val="Sansinterligne"/>
        <w:rPr>
          <w:sz w:val="24"/>
        </w:rPr>
      </w:pPr>
    </w:p>
    <w:p w:rsidR="001A23AF" w:rsidRDefault="001A23AF" w:rsidP="001661F5">
      <w:pPr>
        <w:pStyle w:val="Sansinterligne"/>
        <w:rPr>
          <w:sz w:val="24"/>
        </w:rPr>
      </w:pPr>
    </w:p>
    <w:p w:rsidR="001A23AF" w:rsidRDefault="001A23AF" w:rsidP="001661F5">
      <w:pPr>
        <w:pStyle w:val="Sansinterligne"/>
        <w:rPr>
          <w:sz w:val="24"/>
        </w:rPr>
      </w:pPr>
    </w:p>
    <w:p w:rsidR="001A23AF" w:rsidRDefault="001A23AF" w:rsidP="001661F5">
      <w:pPr>
        <w:pStyle w:val="Sansinterligne"/>
        <w:rPr>
          <w:sz w:val="24"/>
        </w:rPr>
      </w:pPr>
    </w:p>
    <w:p w:rsidR="001A23AF" w:rsidRDefault="001A23AF" w:rsidP="001661F5">
      <w:pPr>
        <w:pStyle w:val="Sansinterligne"/>
        <w:rPr>
          <w:sz w:val="24"/>
        </w:rPr>
      </w:pPr>
    </w:p>
    <w:p w:rsidR="001A23AF" w:rsidRDefault="001A23AF" w:rsidP="001661F5">
      <w:pPr>
        <w:pStyle w:val="Sansinterligne"/>
        <w:rPr>
          <w:sz w:val="24"/>
        </w:rPr>
      </w:pPr>
    </w:p>
    <w:p w:rsidR="001A23AF" w:rsidRDefault="001A23AF" w:rsidP="001661F5">
      <w:pPr>
        <w:pStyle w:val="Sansinterligne"/>
        <w:rPr>
          <w:sz w:val="24"/>
        </w:rPr>
      </w:pPr>
    </w:p>
    <w:p w:rsidR="001A23AF" w:rsidRDefault="001A23AF" w:rsidP="001661F5">
      <w:pPr>
        <w:pStyle w:val="Sansinterligne"/>
        <w:rPr>
          <w:sz w:val="24"/>
        </w:rPr>
      </w:pPr>
    </w:p>
    <w:p w:rsidR="001A23AF" w:rsidRDefault="001A23AF" w:rsidP="001661F5">
      <w:pPr>
        <w:pStyle w:val="Sansinterligne"/>
        <w:rPr>
          <w:sz w:val="24"/>
        </w:rPr>
      </w:pPr>
    </w:p>
    <w:p w:rsidR="001A23AF" w:rsidRPr="001661F5" w:rsidRDefault="001A23AF" w:rsidP="001A23AF">
      <w:pPr>
        <w:pStyle w:val="Sansinterligne"/>
        <w:jc w:val="right"/>
        <w:rPr>
          <w:sz w:val="24"/>
        </w:rPr>
      </w:pPr>
      <w:r w:rsidRPr="001A23AF">
        <w:rPr>
          <w:sz w:val="24"/>
        </w:rPr>
        <w:drawing>
          <wp:inline distT="0" distB="0" distL="0" distR="0">
            <wp:extent cx="922391" cy="922391"/>
            <wp:effectExtent l="19050" t="0" r="0" b="0"/>
            <wp:docPr id="1" name="Image 6" descr="http://sgen-alsace.org/v2/images/logos/sgen-alsace-250X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gen-alsace.org/v2/images/logos/sgen-alsace-250X2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20" cy="92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3AF" w:rsidRPr="001661F5" w:rsidSect="001661F5">
      <w:pgSz w:w="16838" w:h="11906" w:orient="landscape"/>
      <w:pgMar w:top="993" w:right="962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61F5"/>
    <w:rsid w:val="001661F5"/>
    <w:rsid w:val="001A23AF"/>
    <w:rsid w:val="004055C0"/>
    <w:rsid w:val="004B698B"/>
    <w:rsid w:val="005F5286"/>
    <w:rsid w:val="00B21714"/>
    <w:rsid w:val="00C96D99"/>
    <w:rsid w:val="00E44D16"/>
    <w:rsid w:val="00F6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61F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66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661F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icmaclasse.fr/le-sujet-du-verbe/" TargetMode="External"/><Relationship Id="rId5" Type="http://schemas.openxmlformats.org/officeDocument/2006/relationships/hyperlink" Target="https://www.youtube.com/watch?v=ZuRCdYnbslE" TargetMode="External"/><Relationship Id="rId4" Type="http://schemas.openxmlformats.org/officeDocument/2006/relationships/hyperlink" Target="https://calculatice.ac-lille.fr/spip.php?rubrique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3</cp:revision>
  <dcterms:created xsi:type="dcterms:W3CDTF">2021-04-03T16:45:00Z</dcterms:created>
  <dcterms:modified xsi:type="dcterms:W3CDTF">2021-04-03T17:48:00Z</dcterms:modified>
</cp:coreProperties>
</file>