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36" w:leader="none"/>
        </w:tabs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  <w:r>
        <w:rPr>
          <w:rFonts w:cs="Arial" w:ascii="Arial" w:hAnsi="Arial"/>
          <w:b/>
          <w:bCs/>
          <w:color w:val="FF0000"/>
          <w:sz w:val="44"/>
          <w:szCs w:val="44"/>
        </w:rPr>
        <w:t>Modèle de recours 1</w:t>
      </w:r>
      <w:r>
        <w:rPr>
          <w:rFonts w:cs="Arial" w:ascii="Arial" w:hAnsi="Arial"/>
          <w:b/>
          <w:bCs/>
          <w:color w:val="FF0000"/>
          <w:sz w:val="44"/>
          <w:szCs w:val="44"/>
          <w:vertAlign w:val="superscript"/>
        </w:rPr>
        <w:t>er</w:t>
      </w:r>
      <w:r>
        <w:rPr>
          <w:rFonts w:cs="Arial" w:ascii="Arial" w:hAnsi="Arial"/>
          <w:b/>
          <w:bCs/>
          <w:color w:val="FF0000"/>
          <w:sz w:val="44"/>
          <w:szCs w:val="44"/>
        </w:rPr>
        <w:t xml:space="preserve"> degré</w:t>
      </w:r>
    </w:p>
    <w:p>
      <w:pPr>
        <w:pStyle w:val="Normal"/>
        <w:tabs>
          <w:tab w:val="clear" w:pos="708"/>
          <w:tab w:val="left" w:pos="4536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536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M / Mme</w:t>
        <w:tab/>
        <w:tab/>
        <w:tab/>
        <w:t>Lieu XXX,</w:t>
      </w:r>
    </w:p>
    <w:p>
      <w:pPr>
        <w:pStyle w:val="Normal"/>
        <w:tabs>
          <w:tab w:val="clear" w:pos="708"/>
          <w:tab w:val="left" w:pos="4536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Adresse personnelle</w:t>
        <w:tab/>
        <w:tab/>
        <w:tab/>
      </w:r>
      <w:r>
        <w:rPr>
          <w:rFonts w:cs="Arial" w:ascii="Arial" w:hAnsi="Arial"/>
        </w:rPr>
        <w:t>L</w:t>
      </w:r>
      <w:r>
        <w:rPr>
          <w:rFonts w:cs="Arial" w:ascii="Arial" w:hAnsi="Arial"/>
        </w:rPr>
        <w:t>e XX/XX/XXXX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Mel / N° de tél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Affectation actuelle</w:t>
      </w:r>
    </w:p>
    <w:p>
      <w:pPr>
        <w:pStyle w:val="Normal"/>
        <w:tabs>
          <w:tab w:val="clear" w:pos="708"/>
          <w:tab w:val="left" w:pos="4536" w:leader="none"/>
        </w:tabs>
        <w:jc w:val="end"/>
        <w:rPr>
          <w:rFonts w:ascii="Arial" w:hAnsi="Arial" w:cs="Arial"/>
        </w:rPr>
      </w:pPr>
      <w:r>
        <w:rPr>
          <w:rStyle w:val="Aucun"/>
          <w:rFonts w:ascii="Arial" w:hAnsi="Arial"/>
        </w:rPr>
        <w:t xml:space="preserve">Monsieur le </w:t>
      </w:r>
      <w:r>
        <w:rPr>
          <w:rStyle w:val="Aucun"/>
          <w:rFonts w:eastAsia="Arial" w:cs="Arial" w:ascii="Arial" w:hAnsi="Arial"/>
          <w:sz w:val="22"/>
          <w:szCs w:val="22"/>
          <w:lang w:val="de-DE"/>
        </w:rPr>
        <w:t xml:space="preserve">Directeur académique </w:t>
      </w:r>
    </w:p>
    <w:p>
      <w:pPr>
        <w:pStyle w:val="Normal"/>
        <w:tabs>
          <w:tab w:val="clear" w:pos="708"/>
          <w:tab w:val="left" w:pos="4536" w:leader="none"/>
        </w:tabs>
        <w:jc w:val="end"/>
        <w:rPr>
          <w:rFonts w:ascii="Arial" w:hAnsi="Arial" w:cs="Arial"/>
        </w:rPr>
      </w:pPr>
      <w:r>
        <w:rPr>
          <w:rStyle w:val="Aucun"/>
          <w:rFonts w:eastAsia="Arial" w:cs="Arial" w:ascii="Arial" w:hAnsi="Arial"/>
          <w:sz w:val="22"/>
          <w:szCs w:val="22"/>
          <w:lang w:val="de-DE"/>
        </w:rPr>
        <w:t>des services de l’Éducation nationale du Haut-Rhin</w:t>
        <w:br/>
        <w:t xml:space="preserve">    M. </w:t>
      </w:r>
      <w:r>
        <w:rPr>
          <w:rStyle w:val="Aucun"/>
          <w:rFonts w:eastAsia="Arial" w:cs="Arial" w:ascii="Arial" w:hAnsi="Arial"/>
          <w:sz w:val="22"/>
          <w:szCs w:val="22"/>
          <w:lang w:val="de-DE"/>
        </w:rPr>
        <w:t>Fabrice</w:t>
      </w:r>
      <w:r>
        <w:rPr>
          <w:rStyle w:val="Aucun"/>
          <w:rFonts w:eastAsia="Arial" w:cs="Arial" w:ascii="Arial" w:hAnsi="Arial"/>
          <w:sz w:val="22"/>
          <w:szCs w:val="22"/>
          <w:lang w:val="de-DE"/>
        </w:rPr>
        <w:t xml:space="preserve"> </w:t>
      </w:r>
      <w:r>
        <w:rPr>
          <w:rStyle w:val="Aucun"/>
          <w:rFonts w:eastAsia="Arial" w:cs="Arial" w:ascii="Arial" w:hAnsi="Arial"/>
          <w:sz w:val="22"/>
          <w:szCs w:val="22"/>
          <w:lang w:val="de-DE"/>
        </w:rPr>
        <w:t>BARTHELEMY</w:t>
      </w:r>
      <w:r>
        <w:rPr>
          <w:rStyle w:val="Aucun"/>
          <w:rFonts w:eastAsia="Arial" w:cs="Arial" w:ascii="Arial" w:hAnsi="Arial"/>
          <w:sz w:val="22"/>
          <w:szCs w:val="22"/>
          <w:lang w:val="de-DE"/>
        </w:rPr>
        <w:br/>
        <w:t xml:space="preserve">          52-54 </w:t>
      </w:r>
      <w:r>
        <w:rPr>
          <w:rStyle w:val="Aucun"/>
          <w:rFonts w:eastAsia="Arial" w:cs="Arial" w:ascii="Arial" w:hAnsi="Arial"/>
          <w:sz w:val="22"/>
          <w:szCs w:val="22"/>
          <w:lang w:val="de-DE"/>
        </w:rPr>
        <w:t>A</w:t>
      </w:r>
      <w:r>
        <w:rPr>
          <w:rStyle w:val="Aucun"/>
          <w:rFonts w:eastAsia="Arial" w:cs="Arial" w:ascii="Arial" w:hAnsi="Arial"/>
          <w:sz w:val="22"/>
          <w:szCs w:val="22"/>
          <w:lang w:val="de-DE"/>
        </w:rPr>
        <w:t>venue de la République</w:t>
        <w:br/>
        <w:t xml:space="preserve">  </w:t>
        <w:tab/>
        <w:t>68000 COLMAR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Objet</w:t>
      </w:r>
      <w:r>
        <w:rPr>
          <w:rFonts w:cs="Arial" w:ascii="Arial" w:hAnsi="Arial"/>
        </w:rPr>
        <w:t xml:space="preserve"> : recours concernant le résultat de ma demande de mutation</w:t>
      </w:r>
      <w:r>
        <w:rPr>
          <w:rFonts w:cs="Arial" w:ascii="Arial" w:hAnsi="Arial"/>
        </w:rPr>
        <w:t>s</w:t>
      </w:r>
      <w:r>
        <w:rPr>
          <w:rFonts w:cs="Arial" w:ascii="Arial" w:hAnsi="Arial"/>
        </w:rPr>
        <w:t xml:space="preserve"> inter</w:t>
      </w:r>
      <w:r>
        <w:rPr>
          <w:rFonts w:cs="Arial" w:ascii="Arial" w:hAnsi="Arial"/>
        </w:rPr>
        <w:t>départementales 2026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Monsieur Le </w:t>
      </w:r>
      <w:r>
        <w:rPr>
          <w:rFonts w:cs="Arial" w:ascii="Arial" w:hAnsi="Arial"/>
        </w:rPr>
        <w:t>Directeur académique des services de l’Éducation nationale du Haut-Rhin</w:t>
      </w:r>
      <w:r>
        <w:rPr>
          <w:rFonts w:cs="Arial" w:ascii="Arial" w:hAnsi="Arial"/>
        </w:rPr>
        <w:t>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J’ai participé au mouvement interdépartemental pour la rentrée 202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>. N’ayant pas eu satisfaction, je sollicite donc un réexamen de mon dossier.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En effet, je n’ai pas obtenu l’un de mes vœux (lister le ou les départements demandés).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Conformément à l’art L216-1 du code général de la fonction publique, je mandate l</w:t>
      </w:r>
      <w:r>
        <w:rPr>
          <w:rFonts w:cs="Arial" w:ascii="Arial" w:hAnsi="Arial"/>
        </w:rPr>
        <w:t>a C</w:t>
      </w:r>
      <w:r>
        <w:rPr>
          <w:rFonts w:cs="Arial" w:ascii="Arial" w:hAnsi="Arial"/>
        </w:rPr>
        <w:t xml:space="preserve">FDT </w:t>
      </w:r>
      <w:r>
        <w:rPr>
          <w:rFonts w:cs="Arial" w:ascii="Arial" w:hAnsi="Arial"/>
        </w:rPr>
        <w:t xml:space="preserve">Éducation Formation Recherche Publiques, </w:t>
      </w:r>
      <w:r>
        <w:rPr>
          <w:rFonts w:cs="Arial" w:ascii="Arial" w:hAnsi="Arial"/>
        </w:rPr>
        <w:t>organisation syndicale représentative, pour m’assister dans cette démarche.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Je vous rappelle ainsi que j’ai fait une demande en qualité de participant obligatoire /ou facultatif (</w:t>
      </w:r>
      <w:r>
        <w:rPr>
          <w:rFonts w:cs="Arial" w:ascii="Arial" w:hAnsi="Arial"/>
          <w:b/>
          <w:bCs/>
          <w:i/>
          <w:iCs/>
          <w:u w:val="single"/>
        </w:rPr>
        <w:t>Précisez et Développez votre situation personnelle</w:t>
      </w:r>
      <w:r>
        <w:rPr>
          <w:rFonts w:cs="Arial" w:ascii="Arial" w:hAnsi="Arial"/>
        </w:rPr>
        <w:t>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Je tiens en outre à préciser que je bénéficie d’une priorité légale 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- du rapprochement de la résidence de l’enfant,</w:t>
      </w:r>
    </w:p>
    <w:p>
      <w:pPr>
        <w:pStyle w:val="Normal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- et/ou au motif médical,</w:t>
      </w:r>
    </w:p>
    <w:p>
      <w:pPr>
        <w:pStyle w:val="Normal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- et/ou que je bénéficiais d’une bonification dans le cadre de fonctions exercées dans un établissement relevant de l’éducation prioritaire.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Cette décision me place dans une situation d’extrême difficulté tant dans ma vie professionnelle que dans ma vie personnelle.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Je sollicite donc de votre haute bienveillance le réexamen individuel de ma demande de mutation. Je me tiens à votre disposition si vous souhaitez de plus amples informations sur ma situation personnelle.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Persuadé(e) de l’intérêt que vous porterez à ma demande et dans l’attente de votre réponse, je vous prie de croire, Monsieur Le </w:t>
      </w:r>
      <w:r>
        <w:rPr>
          <w:rFonts w:cs="Arial" w:ascii="Arial" w:hAnsi="Arial"/>
        </w:rPr>
        <w:t xml:space="preserve">Directeur académique, </w:t>
      </w:r>
      <w:r>
        <w:rPr>
          <w:rFonts w:cs="Arial" w:ascii="Arial" w:hAnsi="Arial"/>
        </w:rPr>
        <w:t>à l’expression de mes respectueuses salutations.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  <w:t xml:space="preserve">Signature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4823"/>
    <w:pPr>
      <w:widowControl/>
      <w:suppressAutoHyphens w:val="true"/>
      <w:bidi w:val="0"/>
      <w:spacing w:lineRule="auto" w:line="259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ucun" w:customStyle="1">
    <w:name w:val="Aucun"/>
    <w:qFormat/>
    <w:rsid w:val="00f96a2d"/>
    <w:rPr>
      <w:lang w:val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" w:customStyle="1">
    <w:name w:val="Corps"/>
    <w:qFormat/>
    <w:rsid w:val="00f96a2d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Arial Unicode MS" w:cs="Arial Unicode MS"/>
      <w:color w:val="000000"/>
      <w:kern w:val="2"/>
      <w:sz w:val="24"/>
      <w:szCs w:val="24"/>
      <w:u w:val="none" w:color="000000"/>
      <w:lang w:val="fr-FR" w:eastAsia="fr-FR" w:bidi="ar-SA"/>
      <w14:textOutline w14:w="0" w14:cap="flat" w14:cmpd="sng" w14:algn="ctr">
        <w14:noFill/>
        <w14:prstDash w14:val="solid"/>
        <w14:bevel/>
      </w14:textOutline>
    </w:rPr>
  </w:style>
  <w:style w:type="paragraph" w:styleId="Contenudecadreuser">
    <w:name w:val="Contenu de cadre (user)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LibreOffice/25.8.3.2$Windows_X86_64 LibreOffice_project/8ca8d55c161d602844f5428fa4b58097424e324e</Application>
  <AppVersion>15.0000</AppVersion>
  <DocSecurity>0</DocSecurity>
  <Pages>1</Pages>
  <Words>280</Words>
  <Characters>1581</Characters>
  <CharactersWithSpaces>1864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2022-03-10T13:38:00Z</dcterms:created>
  <dc:creator>Christophe HUGUEL</dc:creator>
  <dc:description/>
  <dc:language>fr-FR</dc:language>
  <cp:lastModifiedBy/>
  <dcterms:modified xsi:type="dcterms:W3CDTF">2026-03-10T10:50:45Z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