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0B33" w14:textId="0B248480" w:rsidR="00FA73E5" w:rsidRDefault="00690D46">
      <w:pPr>
        <w:pStyle w:val="Titre2"/>
        <w:tabs>
          <w:tab w:val="left" w:pos="0"/>
        </w:tabs>
        <w:ind w:left="-477" w:firstLine="477"/>
        <w:jc w:val="center"/>
        <w:rPr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F236D3" wp14:editId="0D263D4E">
            <wp:simplePos x="1859280" y="182880"/>
            <wp:positionH relativeFrom="margin">
              <wp:align>left</wp:align>
            </wp:positionH>
            <wp:positionV relativeFrom="margin">
              <wp:align>top</wp:align>
            </wp:positionV>
            <wp:extent cx="1386840" cy="514336"/>
            <wp:effectExtent l="0" t="0" r="3810" b="635"/>
            <wp:wrapSquare wrapText="bothSides"/>
            <wp:docPr id="4" name="Image 4" descr="Une image contenant Police, text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texte, Graphique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51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bCs/>
          <w:sz w:val="22"/>
        </w:rPr>
        <w:t xml:space="preserve">Fiche de liaison ÉCOLE / </w:t>
      </w:r>
      <w:r>
        <w:rPr>
          <w:b/>
          <w:bCs/>
          <w:sz w:val="22"/>
        </w:rPr>
        <w:t>CFDT Education Formation Recherche Publiques</w:t>
      </w:r>
    </w:p>
    <w:p w14:paraId="68BC35CE" w14:textId="7C9577EA" w:rsidR="00FA73E5" w:rsidRDefault="00000000" w:rsidP="00690D46">
      <w:pPr>
        <w:tabs>
          <w:tab w:val="left" w:pos="5400"/>
        </w:tabs>
        <w:jc w:val="center"/>
        <w:rPr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 xml:space="preserve">A retourner </w:t>
      </w:r>
      <w:r w:rsidR="00690D46">
        <w:rPr>
          <w:rFonts w:ascii="Arial" w:hAnsi="Arial" w:cs="Arial"/>
          <w:b/>
          <w:bCs/>
          <w:i/>
          <w:iCs/>
          <w:sz w:val="22"/>
        </w:rPr>
        <w:t xml:space="preserve">à </w:t>
      </w:r>
      <w:hyperlink r:id="rId6" w:history="1">
        <w:r w:rsidR="0026341C" w:rsidRPr="0019148C">
          <w:rPr>
            <w:rStyle w:val="Lienhypertexte"/>
            <w:rFonts w:ascii="Arial" w:hAnsi="Arial" w:cs="Arial"/>
            <w:b/>
            <w:bCs/>
            <w:i/>
            <w:iCs/>
            <w:sz w:val="22"/>
          </w:rPr>
          <w:t>88@efrp.cfdt.fr</w:t>
        </w:r>
      </w:hyperlink>
    </w:p>
    <w:p w14:paraId="176914F4" w14:textId="77777777" w:rsidR="00FA73E5" w:rsidRDefault="00000000">
      <w:pPr>
        <w:pStyle w:val="Titre2"/>
        <w:jc w:val="center"/>
        <w:rPr>
          <w:i/>
          <w:iCs/>
          <w:sz w:val="24"/>
        </w:rPr>
      </w:pPr>
      <w:r>
        <w:rPr>
          <w:i/>
          <w:iCs/>
          <w:sz w:val="24"/>
        </w:rPr>
        <w:t xml:space="preserve"> </w:t>
      </w:r>
    </w:p>
    <w:p w14:paraId="35558472" w14:textId="77777777" w:rsidR="00FA73E5" w:rsidRDefault="00000000">
      <w:pPr>
        <w:tabs>
          <w:tab w:val="left" w:pos="5400"/>
        </w:tabs>
        <w:jc w:val="center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Joindre éventuellement un double de l’enquête administrative adressée à l’Inspection Académique</w:t>
      </w:r>
    </w:p>
    <w:p w14:paraId="2CC6DEE9" w14:textId="77777777" w:rsidR="00FA73E5" w:rsidRDefault="00FA73E5">
      <w:pPr>
        <w:tabs>
          <w:tab w:val="left" w:pos="5400"/>
        </w:tabs>
        <w:rPr>
          <w:rFonts w:ascii="Book Antiqua" w:hAnsi="Book Antiqua"/>
          <w:sz w:val="22"/>
          <w:bdr w:val="single" w:sz="8" w:space="0" w:color="000000"/>
          <w:shd w:val="clear" w:color="auto" w:fill="CCCCCC"/>
        </w:rPr>
      </w:pPr>
    </w:p>
    <w:p w14:paraId="64624DC9" w14:textId="77777777" w:rsidR="00FA73E5" w:rsidRDefault="00000000">
      <w:pPr>
        <w:tabs>
          <w:tab w:val="left" w:pos="5400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  <w:bdr w:val="single" w:sz="8" w:space="0" w:color="000000"/>
          <w:shd w:val="clear" w:color="auto" w:fill="CCCCCC"/>
        </w:rPr>
        <w:t xml:space="preserve">I - COORDONNÉES DE L’ÉCOLE </w:t>
      </w:r>
    </w:p>
    <w:p w14:paraId="2A4EFA41" w14:textId="77777777" w:rsidR="00FA73E5" w:rsidRDefault="00FA73E5">
      <w:pPr>
        <w:tabs>
          <w:tab w:val="left" w:pos="5400"/>
        </w:tabs>
        <w:rPr>
          <w:rFonts w:ascii="Book Antiqua" w:hAnsi="Book Antiqua"/>
          <w:sz w:val="22"/>
        </w:rPr>
      </w:pPr>
    </w:p>
    <w:p w14:paraId="32E3481C" w14:textId="77777777" w:rsidR="00FA73E5" w:rsidRDefault="00000000">
      <w:pPr>
        <w:tabs>
          <w:tab w:val="right" w:leader="dot" w:pos="5103"/>
          <w:tab w:val="left" w:pos="5400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Circonscription de </w:t>
      </w:r>
      <w:r>
        <w:rPr>
          <w:rFonts w:ascii="Book Antiqua" w:hAnsi="Book Antiqua"/>
          <w:sz w:val="22"/>
        </w:rPr>
        <w:tab/>
      </w:r>
    </w:p>
    <w:p w14:paraId="5452325D" w14:textId="77777777" w:rsidR="00FA73E5" w:rsidRDefault="00000000">
      <w:pPr>
        <w:tabs>
          <w:tab w:val="right" w:leader="dot" w:pos="5580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Nom de l’école :… ……………………………………. </w:t>
      </w:r>
      <w:r>
        <w:rPr>
          <w:rFonts w:ascii="Book Antiqua" w:hAnsi="Book Antiqua"/>
          <w:sz w:val="22"/>
        </w:rPr>
        <w:tab/>
        <w:t>(Préciser si l’école fait partie d’un RPI)</w:t>
      </w:r>
    </w:p>
    <w:p w14:paraId="7062EB9B" w14:textId="77777777" w:rsidR="00FA73E5" w:rsidRDefault="00000000">
      <w:pPr>
        <w:tabs>
          <w:tab w:val="right" w:leader="dot" w:pos="8460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Adresse de l’école :</w:t>
      </w:r>
      <w:r>
        <w:rPr>
          <w:rFonts w:ascii="Book Antiqua" w:hAnsi="Book Antiqua"/>
          <w:sz w:val="22"/>
        </w:rPr>
        <w:tab/>
      </w:r>
    </w:p>
    <w:p w14:paraId="1DF580A3" w14:textId="77777777" w:rsidR="00FA73E5" w:rsidRDefault="00000000">
      <w:pPr>
        <w:tabs>
          <w:tab w:val="left" w:pos="2880"/>
          <w:tab w:val="right" w:leader="dot" w:pos="8460"/>
        </w:tabs>
        <w:rPr>
          <w:rFonts w:ascii="Book Antiqua" w:hAnsi="Book Antiqua"/>
          <w:sz w:val="22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3" behindDoc="0" locked="0" layoutInCell="1" allowOverlap="1" wp14:anchorId="450CD5C1" wp14:editId="18713138">
                <wp:simplePos x="0" y="0"/>
                <wp:positionH relativeFrom="column">
                  <wp:posOffset>272415</wp:posOffset>
                </wp:positionH>
                <wp:positionV relativeFrom="paragraph">
                  <wp:posOffset>137795</wp:posOffset>
                </wp:positionV>
                <wp:extent cx="1066800" cy="635"/>
                <wp:effectExtent l="5080" t="5080" r="5080" b="5080"/>
                <wp:wrapNone/>
                <wp:docPr id="2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ECA83" id="Connecteur droit 3" o:spid="_x0000_s1026" style="position:absolute;z-index: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21.45pt,10.85pt" to="105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gEsAEAALIDAAAOAAAAZHJzL2Uyb0RvYy54bWysU8tuGzEMvBfoPwi611r74AYLr3NIkFyK&#10;NujjA2Q9vEIkUaAUr/33pWR3nbZAURT1gdaDM+SMuJvbY/DsYDA7iANfLjrOTFSgXdwP/NvXh3c3&#10;nOUio5Yeohn4yWR+u337ZjOl3qxgBK8NMiKJuZ/SwMdSUi9EVqMJMi8gmUiXFjDIQlvcC41yIvbg&#10;xarr1mIC1AlBmZzp9P58ybeN31qjyidrsynMD5x6Ky1ii7saxXYj+z3KNDp1aUP+QxdBukhFZ6p7&#10;WSR7QfcbVXAKIYMtCwVBgLVOmaaB1Cy7X9R8GWUyTQuZk9NsU/5/tOrj4S4+Idkwpdzn9IRVxdFi&#10;qP/UHzs2s06zWeZYmKLDZbder2/IU0V371fNSnGFJszl0UBgdTFw72JVInt5+JALlaPUHyn12Mca&#10;M3inH5z3bYP73Z1HdpD17dqvPhcBf0pDeIn6fF5JxFVHW5WTN+cCn41lTtfOWyNtxMxcQD8vL+w+&#10;UmaFWGpkBnV/Bl1yK8y0sftb4JzdKkIsMzC4CNh6eiWkLnegT+3JmlYajGbKZYjr5L3eN0eun9r2&#10;OwAAAP//AwBQSwMEFAAGAAgAAAAhAFvnngTdAAAACAEAAA8AAABkcnMvZG93bnJldi54bWxMj0FP&#10;wzAMhe9I/IfISFymLWlAMErTCQG9cWEwcfUa01Y0TtdkW+HXk53gZvs9PX+vWE2uFwcaQ+fZQLZQ&#10;IIhrbztuDLy/VfMliBCRLfaeycA3BViV52cF5tYf+ZUO69iIFMIhRwNtjEMuZahbchgWfiBO2qcf&#10;Hca0jo20Ix5TuOulVupGOuw4fWhxoMeW6q/13hkI1YZ21c+snqmPq8aT3j29PKMxlxfTwz2ISFP8&#10;M8MJP6FDmZi2fs82iN7Atb5LTgM6uwWRdJ2pdNiehiXIspD/C5S/AAAA//8DAFBLAQItABQABgAI&#10;AAAAIQC2gziS/gAAAOEBAAATAAAAAAAAAAAAAAAAAAAAAABbQ29udGVudF9UeXBlc10ueG1sUEsB&#10;Ai0AFAAGAAgAAAAhADj9If/WAAAAlAEAAAsAAAAAAAAAAAAAAAAALwEAAF9yZWxzLy5yZWxzUEsB&#10;Ai0AFAAGAAgAAAAhAJMBiASwAQAAsgMAAA4AAAAAAAAAAAAAAAAALgIAAGRycy9lMm9Eb2MueG1s&#10;UEsBAi0AFAAGAAgAAAAhAFvnngTdAAAACAEAAA8AAAAAAAAAAAAAAAAACgQAAGRycy9kb3ducmV2&#10;LnhtbFBLBQYAAAAABAAEAPMAAAAUBQAAAAA=&#10;"/>
            </w:pict>
          </mc:Fallback>
        </mc:AlternateContent>
      </w:r>
      <w:r>
        <w:rPr>
          <w:rFonts w:ascii="Book Antiqua" w:hAnsi="Book Antiqua"/>
          <w:sz w:val="22"/>
        </w:rPr>
        <w:t>CP :</w:t>
      </w:r>
      <w:r>
        <w:rPr>
          <w:rFonts w:ascii="Book Antiqua" w:hAnsi="Book Antiqua"/>
          <w:sz w:val="22"/>
        </w:rPr>
        <w:tab/>
        <w:t>Ville :</w:t>
      </w:r>
      <w:r>
        <w:rPr>
          <w:rFonts w:ascii="Book Antiqua" w:hAnsi="Book Antiqua"/>
          <w:sz w:val="22"/>
        </w:rPr>
        <w:tab/>
      </w:r>
    </w:p>
    <w:p w14:paraId="6E54B345" w14:textId="77777777" w:rsidR="00FA73E5" w:rsidRDefault="00000000">
      <w:pPr>
        <w:tabs>
          <w:tab w:val="left" w:pos="540"/>
          <w:tab w:val="left" w:pos="2880"/>
          <w:tab w:val="right" w:leader="dot" w:pos="8460"/>
        </w:tabs>
        <w:rPr>
          <w:rFonts w:ascii="Book Antiqua" w:hAnsi="Book Antiqua"/>
          <w:sz w:val="22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2" behindDoc="0" locked="0" layoutInCell="1" allowOverlap="1" wp14:anchorId="4979FE98" wp14:editId="6828F178">
                <wp:simplePos x="0" y="0"/>
                <wp:positionH relativeFrom="column">
                  <wp:posOffset>401955</wp:posOffset>
                </wp:positionH>
                <wp:positionV relativeFrom="paragraph">
                  <wp:posOffset>121920</wp:posOffset>
                </wp:positionV>
                <wp:extent cx="1066800" cy="635"/>
                <wp:effectExtent l="5080" t="5080" r="5080" b="5080"/>
                <wp:wrapNone/>
                <wp:docPr id="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ECEE5" id="Connecteur droit 2" o:spid="_x0000_s1026" style="position:absolute;z-index: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31.65pt,9.6pt" to="115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gEsAEAALIDAAAOAAAAZHJzL2Uyb0RvYy54bWysU8tuGzEMvBfoPwi611r74AYLr3NIkFyK&#10;NujjA2Q9vEIkUaAUr/33pWR3nbZAURT1gdaDM+SMuJvbY/DsYDA7iANfLjrOTFSgXdwP/NvXh3c3&#10;nOUio5Yeohn4yWR+u337ZjOl3qxgBK8NMiKJuZ/SwMdSUi9EVqMJMi8gmUiXFjDIQlvcC41yIvbg&#10;xarr1mIC1AlBmZzp9P58ybeN31qjyidrsynMD5x6Ky1ii7saxXYj+z3KNDp1aUP+QxdBukhFZ6p7&#10;WSR7QfcbVXAKIYMtCwVBgLVOmaaB1Cy7X9R8GWUyTQuZk9NsU/5/tOrj4S4+Idkwpdzn9IRVxdFi&#10;qP/UHzs2s06zWeZYmKLDZbder2/IU0V371fNSnGFJszl0UBgdTFw72JVInt5+JALlaPUHyn12Mca&#10;M3inH5z3bYP73Z1HdpD17dqvPhcBf0pDeIn6fF5JxFVHW5WTN+cCn41lTtfOWyNtxMxcQD8vL+w+&#10;UmaFWGpkBnV/Bl1yK8y0sftb4JzdKkIsMzC4CNh6eiWkLnegT+3JmlYajGbKZYjr5L3eN0eun9r2&#10;OwAAAP//AwBQSwMEFAAGAAgAAAAhAJ8Mhy7cAAAACAEAAA8AAABkcnMvZG93bnJldi54bWxMj8FO&#10;wzAQRO9I/IO1SFyq1mkiVTTEqRCQGxdaENdtvCQR8TqN3Tbw9WxPcNw3o9mZYjO5Xp1oDJ1nA8tF&#10;Aoq49rbjxsDbrprfgQoR2WLvmQx8U4BNeX1VYG79mV/ptI2NkhAOORpoYxxyrUPdksOw8AOxaJ9+&#10;dBjlHBttRzxLuOt1miQr7bBj+dDiQI8t1V/bozMQqnc6VD+zepZ8ZI2n9PD08ozG3N5MD/egIk3x&#10;zwyX+lIdSum090e2QfUGVlkmTuHrFJToabYUsL+ADHRZ6P8Dyl8AAAD//wMAUEsBAi0AFAAGAAgA&#10;AAAhALaDOJL+AAAA4QEAABMAAAAAAAAAAAAAAAAAAAAAAFtDb250ZW50X1R5cGVzXS54bWxQSwEC&#10;LQAUAAYACAAAACEAOP0h/9YAAACUAQAACwAAAAAAAAAAAAAAAAAvAQAAX3JlbHMvLnJlbHNQSwEC&#10;LQAUAAYACAAAACEAkwGIBLABAACyAwAADgAAAAAAAAAAAAAAAAAuAgAAZHJzL2Uyb0RvYy54bWxQ&#10;SwECLQAUAAYACAAAACEAnwyHLtwAAAAIAQAADwAAAAAAAAAAAAAAAAAKBAAAZHJzL2Rvd25yZXYu&#10;eG1sUEsFBgAAAAAEAAQA8wAAABMFAAAAAA==&#10;"/>
            </w:pict>
          </mc:Fallback>
        </mc:AlternateContent>
      </w:r>
      <w:r>
        <w:rPr>
          <w:rFonts w:ascii="Book Antiqua" w:hAnsi="Book Antiqua"/>
          <w:sz w:val="22"/>
        </w:rPr>
        <w:t>Tél :                                    Mail :……….. …………………………………….</w:t>
      </w:r>
    </w:p>
    <w:p w14:paraId="426E57E6" w14:textId="77777777" w:rsidR="00FA73E5" w:rsidRDefault="00FA73E5">
      <w:pPr>
        <w:tabs>
          <w:tab w:val="left" w:pos="2880"/>
          <w:tab w:val="right" w:leader="dot" w:pos="8460"/>
        </w:tabs>
        <w:rPr>
          <w:rFonts w:ascii="Book Antiqua" w:hAnsi="Book Antiqua"/>
          <w:sz w:val="22"/>
        </w:rPr>
      </w:pPr>
    </w:p>
    <w:p w14:paraId="1E2EF9E2" w14:textId="77777777" w:rsidR="00FA73E5" w:rsidRDefault="00000000">
      <w:pPr>
        <w:rPr>
          <w:rFonts w:ascii="Book Antiqua" w:hAnsi="Book Antiqua"/>
          <w:sz w:val="22"/>
          <w:bdr w:val="single" w:sz="8" w:space="0" w:color="000000"/>
          <w:shd w:val="clear" w:color="auto" w:fill="CCCCCC"/>
        </w:rPr>
      </w:pPr>
      <w:r>
        <w:rPr>
          <w:rFonts w:ascii="Book Antiqua" w:hAnsi="Book Antiqua"/>
          <w:sz w:val="22"/>
          <w:bdr w:val="single" w:sz="8" w:space="0" w:color="000000"/>
          <w:shd w:val="clear" w:color="auto" w:fill="CCCCCC"/>
        </w:rPr>
        <w:t>A – EFFECTIFS</w:t>
      </w:r>
    </w:p>
    <w:p w14:paraId="0B351917" w14:textId="526082C1" w:rsidR="00FA73E5" w:rsidRDefault="00000000">
      <w:pP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</w:pPr>
      <w: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  <w:t>Moyenne prévisionnelle rentrée 202</w:t>
      </w:r>
      <w:r w:rsidR="0026341C"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  <w:t>6</w:t>
      </w:r>
      <w: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  <w:t xml:space="preserve"> : .......................   </w:t>
      </w:r>
    </w:p>
    <w:p w14:paraId="0F102D7F" w14:textId="77777777" w:rsidR="00FA73E5" w:rsidRDefault="00000000">
      <w:pP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</w:pPr>
      <w: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  <w:t>Moyenne prévisionnelle si ouverture : .......................</w:t>
      </w:r>
    </w:p>
    <w:p w14:paraId="7AAE2611" w14:textId="77777777" w:rsidR="00FA73E5" w:rsidRDefault="00000000">
      <w:pP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</w:pPr>
      <w: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  <w:t xml:space="preserve">Moyenne prévisionnelle si fermeture : .....................     </w:t>
      </w:r>
    </w:p>
    <w:p w14:paraId="05F75E94" w14:textId="77777777" w:rsidR="00FA73E5" w:rsidRDefault="00000000">
      <w:pP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</w:pPr>
      <w:r>
        <w:rPr>
          <w:rFonts w:ascii="Book Antiqua" w:eastAsiaTheme="minorHAnsi" w:hAnsi="Book Antiqua" w:cs="Calibri,Bold"/>
          <w:b/>
          <w:bCs/>
          <w:sz w:val="22"/>
          <w:szCs w:val="22"/>
          <w:lang w:eastAsia="en-US"/>
        </w:rPr>
        <w:t>Nbre d’élèves total divisé par le « nombre de classe actuel – 1 »……..</w:t>
      </w:r>
    </w:p>
    <w:p w14:paraId="7DF405BD" w14:textId="79D5D1F7" w:rsidR="00FA73E5" w:rsidRDefault="00000000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b/>
          <w:bCs/>
          <w:sz w:val="22"/>
        </w:rPr>
      </w:pPr>
      <w:r>
        <w:rPr>
          <w:rFonts w:ascii="Book Antiqua" w:hAnsi="Book Antiqua"/>
          <w:b/>
          <w:bCs/>
          <w:sz w:val="22"/>
        </w:rPr>
        <w:t>Nombre de classes à la dernière rentrée 202</w:t>
      </w:r>
      <w:r w:rsidR="0026341C">
        <w:rPr>
          <w:rFonts w:ascii="Book Antiqua" w:hAnsi="Book Antiqua"/>
          <w:b/>
          <w:bCs/>
          <w:sz w:val="22"/>
        </w:rPr>
        <w:t>5</w:t>
      </w:r>
      <w:r>
        <w:rPr>
          <w:rFonts w:ascii="Book Antiqua" w:hAnsi="Book Antiqua"/>
          <w:b/>
          <w:bCs/>
          <w:sz w:val="22"/>
        </w:rPr>
        <w:t xml:space="preserve"> / 202</w:t>
      </w:r>
      <w:r w:rsidR="0026341C">
        <w:rPr>
          <w:rFonts w:ascii="Book Antiqua" w:hAnsi="Book Antiqua"/>
          <w:b/>
          <w:bCs/>
          <w:sz w:val="22"/>
        </w:rPr>
        <w:t>6</w:t>
      </w:r>
      <w:r>
        <w:rPr>
          <w:rFonts w:ascii="Book Antiqua" w:hAnsi="Book Antiqua"/>
          <w:b/>
          <w:bCs/>
          <w:sz w:val="22"/>
        </w:rPr>
        <w:t> : …….</w:t>
      </w:r>
    </w:p>
    <w:p w14:paraId="158D29C9" w14:textId="77777777" w:rsidR="00FA73E5" w:rsidRDefault="00FA73E5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sz w:val="22"/>
        </w:rPr>
      </w:pPr>
    </w:p>
    <w:tbl>
      <w:tblPr>
        <w:tblW w:w="10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378"/>
        <w:gridCol w:w="435"/>
        <w:gridCol w:w="400"/>
        <w:gridCol w:w="404"/>
        <w:gridCol w:w="495"/>
        <w:gridCol w:w="495"/>
        <w:gridCol w:w="563"/>
        <w:gridCol w:w="562"/>
        <w:gridCol w:w="645"/>
        <w:gridCol w:w="483"/>
        <w:gridCol w:w="378"/>
        <w:gridCol w:w="435"/>
        <w:gridCol w:w="400"/>
        <w:gridCol w:w="404"/>
        <w:gridCol w:w="495"/>
        <w:gridCol w:w="495"/>
        <w:gridCol w:w="563"/>
        <w:gridCol w:w="562"/>
        <w:gridCol w:w="1470"/>
      </w:tblGrid>
      <w:tr w:rsidR="00FA73E5" w14:paraId="52342AB7" w14:textId="77777777">
        <w:trPr>
          <w:trHeight w:val="500"/>
        </w:trPr>
        <w:tc>
          <w:tcPr>
            <w:tcW w:w="48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8BCE3" w14:textId="488BE501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2"/>
              </w:rPr>
              <w:t>Situation 202</w:t>
            </w:r>
            <w:r w:rsidR="0026341C">
              <w:rPr>
                <w:rFonts w:ascii="Book Antiqua" w:hAnsi="Book Antiqua"/>
                <w:b/>
                <w:bCs/>
                <w:sz w:val="22"/>
              </w:rPr>
              <w:t>5</w:t>
            </w:r>
            <w:r>
              <w:rPr>
                <w:rFonts w:ascii="Book Antiqua" w:hAnsi="Book Antiqua"/>
                <w:b/>
                <w:bCs/>
                <w:sz w:val="22"/>
              </w:rPr>
              <w:t xml:space="preserve"> - 202</w:t>
            </w:r>
            <w:r w:rsidR="0026341C">
              <w:rPr>
                <w:rFonts w:ascii="Book Antiqua" w:hAnsi="Book Antiqua"/>
                <w:b/>
                <w:bCs/>
                <w:sz w:val="22"/>
              </w:rPr>
              <w:t>6</w:t>
            </w:r>
          </w:p>
        </w:tc>
        <w:tc>
          <w:tcPr>
            <w:tcW w:w="5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C34B80" w14:textId="1C0CD699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2"/>
              </w:rPr>
              <w:t>Prévisions 202</w:t>
            </w:r>
            <w:r w:rsidR="0026341C">
              <w:rPr>
                <w:rFonts w:ascii="Book Antiqua" w:hAnsi="Book Antiqua"/>
                <w:b/>
                <w:bCs/>
                <w:sz w:val="22"/>
              </w:rPr>
              <w:t>6</w:t>
            </w:r>
            <w:r>
              <w:rPr>
                <w:rFonts w:ascii="Book Antiqua" w:hAnsi="Book Antiqua"/>
                <w:b/>
                <w:bCs/>
                <w:sz w:val="22"/>
              </w:rPr>
              <w:t xml:space="preserve"> - 202</w:t>
            </w:r>
            <w:r w:rsidR="0026341C">
              <w:rPr>
                <w:rFonts w:ascii="Book Antiqua" w:hAnsi="Book Antiqua"/>
                <w:b/>
                <w:bCs/>
                <w:sz w:val="22"/>
              </w:rPr>
              <w:t>7</w:t>
            </w:r>
          </w:p>
        </w:tc>
      </w:tr>
      <w:tr w:rsidR="00FA73E5" w14:paraId="17B6DDD6" w14:textId="77777777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797AE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TPS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2C8F3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PS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3EAD8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MS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52EC5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GS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00E49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CP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0F4BD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CE1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9D7EB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CE2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D235F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CM1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2B48D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CM2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5522D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Total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E50BB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TPS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BDB3E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PS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6B40A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MS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5A74B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GS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FC2EA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CP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5363D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CE1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EBAF2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CE2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6A842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CM1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1DDB7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CM2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3AB7D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</w:rPr>
              <w:t>Total</w:t>
            </w:r>
          </w:p>
        </w:tc>
      </w:tr>
      <w:tr w:rsidR="00FA73E5" w14:paraId="6D8AA91B" w14:textId="77777777">
        <w:trPr>
          <w:trHeight w:val="5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254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A42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752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C12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4901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BE0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21B4A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AC6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A5B4F3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6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BFBF25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ADE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36A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A128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13D3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58D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86A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3D3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355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D32041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1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2D4ECB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</w:tr>
    </w:tbl>
    <w:p w14:paraId="7B8675A7" w14:textId="77777777" w:rsidR="00FA73E5" w:rsidRDefault="00FA73E5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sz w:val="22"/>
        </w:rPr>
      </w:pPr>
    </w:p>
    <w:p w14:paraId="705C89D1" w14:textId="77777777" w:rsidR="00FA73E5" w:rsidRDefault="00000000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sz w:val="22"/>
        </w:rPr>
      </w:pPr>
      <w:r>
        <w:rPr>
          <w:rFonts w:ascii="Book Antiqua" w:hAnsi="Book Antiqua"/>
          <w:b/>
          <w:sz w:val="22"/>
        </w:rPr>
        <w:t>Nombre d’enfants en situation de handicap :</w:t>
      </w:r>
      <w:r>
        <w:rPr>
          <w:rFonts w:ascii="Book Antiqua" w:hAnsi="Book Antiqua"/>
          <w:sz w:val="22"/>
        </w:rPr>
        <w:t xml:space="preserve"> ………………………</w:t>
      </w:r>
    </w:p>
    <w:p w14:paraId="29200466" w14:textId="77777777" w:rsidR="00FA73E5" w:rsidRDefault="00000000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Nombre d’enfants suivis par une AESH : …………………………….</w:t>
      </w:r>
    </w:p>
    <w:p w14:paraId="4C557F11" w14:textId="77777777" w:rsidR="00FA73E5" w:rsidRDefault="00000000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Nombre d’enfants suivis par le RASED : …………………………….</w:t>
      </w:r>
    </w:p>
    <w:p w14:paraId="06F889FE" w14:textId="77777777" w:rsidR="00FA73E5" w:rsidRDefault="00000000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Nombre de déclarations dans le registre santé et sécurité au travail : …………………………….</w:t>
      </w:r>
    </w:p>
    <w:p w14:paraId="07D28E73" w14:textId="77777777" w:rsidR="00FA73E5" w:rsidRDefault="00FA73E5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b/>
          <w:sz w:val="22"/>
        </w:rPr>
      </w:pPr>
    </w:p>
    <w:p w14:paraId="33AF7598" w14:textId="2D0A0A0C" w:rsidR="00FA73E5" w:rsidRDefault="00000000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  <w:bdr w:val="single" w:sz="8" w:space="0" w:color="000000"/>
          <w:shd w:val="clear" w:color="auto" w:fill="CCCCCC"/>
        </w:rPr>
        <w:t>B – PREVISIONS DE REPARTITION DES CLASSES 202</w:t>
      </w:r>
      <w:r w:rsidR="0026341C">
        <w:rPr>
          <w:rFonts w:ascii="Book Antiqua" w:hAnsi="Book Antiqua"/>
          <w:sz w:val="22"/>
          <w:bdr w:val="single" w:sz="8" w:space="0" w:color="000000"/>
          <w:shd w:val="clear" w:color="auto" w:fill="CCCCCC"/>
        </w:rPr>
        <w:t>6</w:t>
      </w:r>
      <w:r>
        <w:rPr>
          <w:rFonts w:ascii="Book Antiqua" w:hAnsi="Book Antiqua"/>
          <w:sz w:val="22"/>
          <w:bdr w:val="single" w:sz="8" w:space="0" w:color="000000"/>
          <w:shd w:val="clear" w:color="auto" w:fill="CCCCCC"/>
        </w:rPr>
        <w:t>/202</w:t>
      </w:r>
      <w:r w:rsidR="0026341C">
        <w:rPr>
          <w:rFonts w:ascii="Book Antiqua" w:hAnsi="Book Antiqua"/>
          <w:sz w:val="22"/>
          <w:bdr w:val="single" w:sz="8" w:space="0" w:color="000000"/>
          <w:shd w:val="clear" w:color="auto" w:fill="CCCCCC"/>
        </w:rPr>
        <w:t>7</w:t>
      </w:r>
    </w:p>
    <w:p w14:paraId="6D3F1B50" w14:textId="77777777" w:rsidR="00FA73E5" w:rsidRDefault="00FA73E5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sz w:val="22"/>
        </w:rPr>
      </w:pPr>
    </w:p>
    <w:tbl>
      <w:tblPr>
        <w:tblW w:w="10988" w:type="dxa"/>
        <w:tblLayout w:type="fixed"/>
        <w:tblLook w:val="04A0" w:firstRow="1" w:lastRow="0" w:firstColumn="1" w:lastColumn="0" w:noHBand="0" w:noVBand="1"/>
      </w:tblPr>
      <w:tblGrid>
        <w:gridCol w:w="916"/>
        <w:gridCol w:w="914"/>
        <w:gridCol w:w="915"/>
        <w:gridCol w:w="916"/>
        <w:gridCol w:w="916"/>
        <w:gridCol w:w="915"/>
        <w:gridCol w:w="918"/>
        <w:gridCol w:w="915"/>
        <w:gridCol w:w="916"/>
        <w:gridCol w:w="916"/>
        <w:gridCol w:w="915"/>
        <w:gridCol w:w="916"/>
      </w:tblGrid>
      <w:tr w:rsidR="00FA73E5" w14:paraId="03319526" w14:textId="77777777"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2907B6C3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Classe</w:t>
            </w:r>
          </w:p>
        </w:tc>
        <w:tc>
          <w:tcPr>
            <w:tcW w:w="9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FB237E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TPS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8D6BA4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PS</w:t>
            </w:r>
          </w:p>
        </w:tc>
        <w:tc>
          <w:tcPr>
            <w:tcW w:w="9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676EBD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MS</w:t>
            </w:r>
          </w:p>
        </w:tc>
        <w:tc>
          <w:tcPr>
            <w:tcW w:w="9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F0FFB4F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GS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28FDD0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CP</w:t>
            </w:r>
          </w:p>
        </w:tc>
        <w:tc>
          <w:tcPr>
            <w:tcW w:w="9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9DCE8E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CE1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0A0E0D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CE2</w:t>
            </w:r>
          </w:p>
        </w:tc>
        <w:tc>
          <w:tcPr>
            <w:tcW w:w="9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CA1237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CM1</w:t>
            </w:r>
          </w:p>
        </w:tc>
        <w:tc>
          <w:tcPr>
            <w:tcW w:w="9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629ADCF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CM2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7FDB245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Ulis</w:t>
            </w:r>
          </w:p>
        </w:tc>
        <w:tc>
          <w:tcPr>
            <w:tcW w:w="9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6AACD343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Total</w:t>
            </w:r>
          </w:p>
        </w:tc>
      </w:tr>
      <w:tr w:rsidR="00FA73E5" w14:paraId="7C4A285B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2033842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CD7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A57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CDA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745559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02A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A6F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8F8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E53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1D56A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9213F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13E52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3033F736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3FB378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E5E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B16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370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00DE1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EA0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0E0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EE7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655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BBF2028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4173CC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0044E1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737A2EF2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49F90F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E5A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87D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077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9E6CCC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9EA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76F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873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823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427DF5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AF7C9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4ACBD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02AA7EE6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167FD4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DD3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53B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209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4938E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5C3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9E9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12C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C1BA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9BB718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CBC1E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D9840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362970FF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61D2F12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515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9EF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499C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3DB92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814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790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AFE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DB4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C403E3C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A05EE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65E5B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3AEBD05B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6EE0BB3A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A30C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CA5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5FC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87A47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728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695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54C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EB4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C8D6F8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EBB47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47656C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36F6AD70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3A5188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312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988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BB8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66C6B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304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EC8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39A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CAF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81AB7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9BDB7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3FE31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18CD2E18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068664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607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BBE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23A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458C1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B8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9C9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225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6DB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B1021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A9989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4F1B0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39EAAE78" w14:textId="77777777"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26E121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3B86E6C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570E0F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72C19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7891BE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7C1D7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83000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A4BCF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F176C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670C4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4F0B6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7497A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  <w:tr w:rsidR="00FA73E5" w14:paraId="5DF362DD" w14:textId="77777777">
        <w:tc>
          <w:tcPr>
            <w:tcW w:w="915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B34126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14" w:type="dxa"/>
            <w:tcBorders>
              <w:top w:val="single" w:sz="18" w:space="0" w:color="000000"/>
            </w:tcBorders>
            <w:vAlign w:val="center"/>
          </w:tcPr>
          <w:p w14:paraId="17B2C6F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18" w:space="0" w:color="000000"/>
            </w:tcBorders>
            <w:vAlign w:val="center"/>
          </w:tcPr>
          <w:p w14:paraId="4087F1E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18" w:space="0" w:color="000000"/>
            </w:tcBorders>
            <w:vAlign w:val="center"/>
          </w:tcPr>
          <w:p w14:paraId="3A592F7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18" w:space="0" w:color="000000"/>
            </w:tcBorders>
            <w:vAlign w:val="center"/>
          </w:tcPr>
          <w:p w14:paraId="0A7FF488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18" w:space="0" w:color="000000"/>
            </w:tcBorders>
            <w:vAlign w:val="center"/>
          </w:tcPr>
          <w:p w14:paraId="69D4AD4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8" w:type="dxa"/>
            <w:tcBorders>
              <w:top w:val="single" w:sz="18" w:space="0" w:color="000000"/>
            </w:tcBorders>
            <w:vAlign w:val="center"/>
          </w:tcPr>
          <w:p w14:paraId="1F07FBD2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18" w:space="0" w:color="000000"/>
            </w:tcBorders>
            <w:vAlign w:val="center"/>
          </w:tcPr>
          <w:p w14:paraId="1054734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18" w:space="0" w:color="000000"/>
            </w:tcBorders>
            <w:vAlign w:val="center"/>
          </w:tcPr>
          <w:p w14:paraId="12D6D897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18" w:space="0" w:color="000000"/>
            </w:tcBorders>
            <w:vAlign w:val="center"/>
          </w:tcPr>
          <w:p w14:paraId="573FC70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4C293BC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  <w:tc>
          <w:tcPr>
            <w:tcW w:w="9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AA5E5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</w:rPr>
            </w:pPr>
          </w:p>
        </w:tc>
      </w:tr>
    </w:tbl>
    <w:p w14:paraId="5D2497F8" w14:textId="77777777" w:rsidR="00FA73E5" w:rsidRDefault="00000000">
      <w:pPr>
        <w:tabs>
          <w:tab w:val="left" w:pos="2880"/>
          <w:tab w:val="left" w:pos="5580"/>
          <w:tab w:val="right" w:leader="dot" w:pos="8460"/>
        </w:tabs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b/>
          <w:bCs/>
          <w:sz w:val="22"/>
          <w:u w:val="single"/>
        </w:rPr>
        <w:t>Analyses sur les écarts éventuels</w:t>
      </w:r>
      <w:r>
        <w:rPr>
          <w:rFonts w:ascii="Book Antiqua" w:hAnsi="Book Antiqua"/>
          <w:sz w:val="22"/>
        </w:rPr>
        <w:t> : l’Administration considère les écarts entre les prévisions et les constats passés dans son appréciation des mesures. Merci de nous communiquer ces informations :</w:t>
      </w:r>
    </w:p>
    <w:p w14:paraId="5FE6DD35" w14:textId="77777777" w:rsidR="00FA73E5" w:rsidRDefault="00FA73E5">
      <w:pPr>
        <w:tabs>
          <w:tab w:val="left" w:pos="2880"/>
          <w:tab w:val="left" w:pos="5580"/>
          <w:tab w:val="right" w:leader="dot" w:pos="8460"/>
        </w:tabs>
        <w:rPr>
          <w:rFonts w:ascii="Book Antiqua" w:hAnsi="Book Antiqua"/>
          <w:sz w:val="22"/>
        </w:rPr>
      </w:pPr>
    </w:p>
    <w:tbl>
      <w:tblPr>
        <w:tblW w:w="106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585"/>
        <w:gridCol w:w="954"/>
        <w:gridCol w:w="956"/>
        <w:gridCol w:w="956"/>
        <w:gridCol w:w="955"/>
        <w:gridCol w:w="958"/>
        <w:gridCol w:w="958"/>
        <w:gridCol w:w="959"/>
        <w:gridCol w:w="960"/>
        <w:gridCol w:w="961"/>
      </w:tblGrid>
      <w:tr w:rsidR="00FA73E5" w14:paraId="182CDE3F" w14:textId="77777777">
        <w:trPr>
          <w:trHeight w:val="50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C12B79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Écarts</w:t>
            </w:r>
          </w:p>
          <w:p w14:paraId="2BAD860B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Constatés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FC199B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2 ans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6F1F54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3 ans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11D96B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4 ans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CEBA1B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5 ans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C68EA6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CP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5B6546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CE1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4908B7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CE2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E04FF7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CM1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687765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CM2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B92E2A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Total</w:t>
            </w:r>
          </w:p>
        </w:tc>
      </w:tr>
      <w:tr w:rsidR="00FA73E5" w14:paraId="0422DDF8" w14:textId="77777777">
        <w:trPr>
          <w:trHeight w:val="536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56DA53" w14:textId="55EA59BF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Prévision 202</w:t>
            </w:r>
            <w:r w:rsidR="0026341C">
              <w:rPr>
                <w:rFonts w:ascii="Book Antiqua" w:hAnsi="Book Antiqua"/>
                <w:b/>
                <w:sz w:val="22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7E8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339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92C1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0F6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17F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DCA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096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39A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FDA9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FA23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</w:tr>
      <w:tr w:rsidR="00FA73E5" w14:paraId="08EC3CDC" w14:textId="77777777">
        <w:trPr>
          <w:trHeight w:val="536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AA30FC" w14:textId="77777777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Réel</w:t>
            </w:r>
          </w:p>
          <w:p w14:paraId="44260EBC" w14:textId="0013A148" w:rsidR="00FA73E5" w:rsidRDefault="00000000">
            <w:pPr>
              <w:tabs>
                <w:tab w:val="left" w:pos="2880"/>
                <w:tab w:val="left" w:pos="5580"/>
                <w:tab w:val="right" w:leader="dot" w:pos="8460"/>
              </w:tabs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202</w:t>
            </w:r>
            <w:r w:rsidR="0026341C">
              <w:rPr>
                <w:rFonts w:ascii="Book Antiqua" w:hAnsi="Book Antiqua"/>
                <w:b/>
                <w:sz w:val="22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E5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98A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A2F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4D2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3A45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620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2A64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2668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22CD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CBB" w14:textId="77777777" w:rsidR="00FA73E5" w:rsidRDefault="00FA73E5">
            <w:pPr>
              <w:tabs>
                <w:tab w:val="left" w:pos="2880"/>
                <w:tab w:val="left" w:pos="5580"/>
                <w:tab w:val="right" w:leader="dot" w:pos="8460"/>
              </w:tabs>
              <w:rPr>
                <w:rFonts w:ascii="Book Antiqua" w:hAnsi="Book Antiqua"/>
              </w:rPr>
            </w:pPr>
          </w:p>
        </w:tc>
      </w:tr>
    </w:tbl>
    <w:p w14:paraId="69E77F30" w14:textId="77777777" w:rsidR="00FA73E5" w:rsidRDefault="00FA73E5">
      <w:pPr>
        <w:rPr>
          <w:sz w:val="4"/>
          <w:szCs w:val="4"/>
        </w:rPr>
      </w:pPr>
    </w:p>
    <w:sectPr w:rsidR="00FA73E5">
      <w:pgSz w:w="11906" w:h="16838"/>
      <w:pgMar w:top="284" w:right="567" w:bottom="28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1"/>
    <w:family w:val="swiss"/>
    <w:pitch w:val="variable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BFA"/>
    <w:multiLevelType w:val="multilevel"/>
    <w:tmpl w:val="A3D4A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127514"/>
    <w:multiLevelType w:val="multilevel"/>
    <w:tmpl w:val="8216F2F4"/>
    <w:lvl w:ilvl="0">
      <w:start w:val="4"/>
      <w:numFmt w:val="bullet"/>
      <w:lvlText w:val=""/>
      <w:lvlJc w:val="left"/>
      <w:pPr>
        <w:tabs>
          <w:tab w:val="num" w:pos="735"/>
        </w:tabs>
        <w:ind w:left="735" w:hanging="375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6787721">
    <w:abstractNumId w:val="0"/>
  </w:num>
  <w:num w:numId="2" w16cid:durableId="7694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E5"/>
    <w:rsid w:val="001769DF"/>
    <w:rsid w:val="0026341C"/>
    <w:rsid w:val="00690D46"/>
    <w:rsid w:val="00F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0314"/>
  <w15:docId w15:val="{866B22C7-827C-4699-84C0-3BE22BF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A2109"/>
    <w:pPr>
      <w:keepNext/>
      <w:tabs>
        <w:tab w:val="left" w:pos="5400"/>
      </w:tabs>
      <w:outlineLvl w:val="1"/>
    </w:pPr>
    <w:rPr>
      <w:rFonts w:ascii="Book Antiqua" w:hAnsi="Book Antiqua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qFormat/>
    <w:rsid w:val="003A2109"/>
    <w:rPr>
      <w:rFonts w:ascii="Book Antiqua" w:eastAsia="Times New Roman" w:hAnsi="Book Antiqua" w:cs="Times New Roman"/>
      <w:sz w:val="28"/>
      <w:szCs w:val="24"/>
      <w:lang w:eastAsia="fr-FR"/>
    </w:rPr>
  </w:style>
  <w:style w:type="character" w:styleId="Lienhypertexte">
    <w:name w:val="Hyperlink"/>
    <w:semiHidden/>
    <w:rsid w:val="003A2109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D2C25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D2C25"/>
    <w:rPr>
      <w:rFonts w:ascii="Tahoma" w:hAnsi="Tahoma" w:cs="Tahoma"/>
      <w:sz w:val="16"/>
      <w:szCs w:val="16"/>
    </w:rPr>
  </w:style>
  <w:style w:type="numbering" w:customStyle="1" w:styleId="Pasdeliste">
    <w:name w:val="Pas de liste"/>
    <w:uiPriority w:val="99"/>
    <w:semiHidden/>
    <w:unhideWhenUsed/>
    <w:qFormat/>
  </w:style>
  <w:style w:type="character" w:styleId="Mentionnonrsolue">
    <w:name w:val="Unresolved Mention"/>
    <w:basedOn w:val="Policepardfaut"/>
    <w:uiPriority w:val="99"/>
    <w:semiHidden/>
    <w:unhideWhenUsed/>
    <w:rsid w:val="00263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8@efrp.cfd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SGEN CFDT</dc:creator>
  <dc:description/>
  <cp:lastModifiedBy>sgencfdt88@gmail.com</cp:lastModifiedBy>
  <cp:revision>3</cp:revision>
  <cp:lastPrinted>2017-11-24T14:31:00Z</cp:lastPrinted>
  <dcterms:created xsi:type="dcterms:W3CDTF">2026-01-07T17:15:00Z</dcterms:created>
  <dcterms:modified xsi:type="dcterms:W3CDTF">2026-01-07T17:28:00Z</dcterms:modified>
  <dc:language>fr-FR</dc:language>
</cp:coreProperties>
</file>