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F1F" w:rsidRDefault="00661AB2" w:rsidP="00566635">
      <w:pPr>
        <w:spacing w:after="0"/>
        <w:jc w:val="center"/>
        <w:rPr>
          <w:rFonts w:ascii="Arial" w:hAnsi="Arial" w:cs="Arial"/>
          <w:b/>
          <w:sz w:val="40"/>
          <w:szCs w:val="40"/>
        </w:rPr>
      </w:pPr>
      <w:r>
        <w:rPr>
          <w:noProof/>
          <w:lang w:eastAsia="fr-FR"/>
        </w:rPr>
        <w:drawing>
          <wp:anchor distT="0" distB="0" distL="114300" distR="114300" simplePos="0" relativeHeight="251661312" behindDoc="1" locked="0" layoutInCell="1" allowOverlap="1">
            <wp:simplePos x="0" y="0"/>
            <wp:positionH relativeFrom="column">
              <wp:posOffset>5231765</wp:posOffset>
            </wp:positionH>
            <wp:positionV relativeFrom="paragraph">
              <wp:posOffset>-64135</wp:posOffset>
            </wp:positionV>
            <wp:extent cx="1209675" cy="1209675"/>
            <wp:effectExtent l="19050" t="0" r="9525" b="0"/>
            <wp:wrapNone/>
            <wp:docPr id="3" name="Image 1" descr="Résultat de recherche d'images pour &quot;image ques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mage question&quot;"/>
                    <pic:cNvPicPr>
                      <a:picLocks noChangeAspect="1" noChangeArrowheads="1"/>
                    </pic:cNvPicPr>
                  </pic:nvPicPr>
                  <pic:blipFill>
                    <a:blip r:embed="rId6" cstate="print"/>
                    <a:srcRect/>
                    <a:stretch>
                      <a:fillRect/>
                    </a:stretch>
                  </pic:blipFill>
                  <pic:spPr bwMode="auto">
                    <a:xfrm>
                      <a:off x="0" y="0"/>
                      <a:ext cx="1209675" cy="1209675"/>
                    </a:xfrm>
                    <a:prstGeom prst="rect">
                      <a:avLst/>
                    </a:prstGeom>
                    <a:noFill/>
                    <a:ln w="9525">
                      <a:noFill/>
                      <a:miter lim="800000"/>
                      <a:headEnd/>
                      <a:tailEnd/>
                    </a:ln>
                  </pic:spPr>
                </pic:pic>
              </a:graphicData>
            </a:graphic>
          </wp:anchor>
        </w:drawing>
      </w:r>
      <w:r w:rsidR="00BB5F1F" w:rsidRPr="00BB5F1F">
        <w:rPr>
          <w:rFonts w:ascii="Arial" w:hAnsi="Arial" w:cs="Arial"/>
          <w:b/>
          <w:noProof/>
          <w:sz w:val="40"/>
          <w:szCs w:val="40"/>
          <w:lang w:eastAsia="fr-FR"/>
        </w:rPr>
        <w:drawing>
          <wp:anchor distT="0" distB="0" distL="114300" distR="114300" simplePos="0" relativeHeight="251659263" behindDoc="0" locked="0" layoutInCell="1" allowOverlap="1">
            <wp:simplePos x="0" y="0"/>
            <wp:positionH relativeFrom="column">
              <wp:posOffset>-64135</wp:posOffset>
            </wp:positionH>
            <wp:positionV relativeFrom="paragraph">
              <wp:posOffset>-311785</wp:posOffset>
            </wp:positionV>
            <wp:extent cx="1095375" cy="1571625"/>
            <wp:effectExtent l="19050" t="0" r="9525" b="0"/>
            <wp:wrapNone/>
            <wp:docPr id="1" name="Image 1" descr="C:\Users\pchp\Documents\premier degré\Visuel Sgen\Haute-Normand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hp\Documents\premier degré\Visuel Sgen\Haute-Normandie-2.jpg"/>
                    <pic:cNvPicPr>
                      <a:picLocks noChangeAspect="1" noChangeArrowheads="1"/>
                    </pic:cNvPicPr>
                  </pic:nvPicPr>
                  <pic:blipFill>
                    <a:blip r:embed="rId7" cstate="print"/>
                    <a:srcRect/>
                    <a:stretch>
                      <a:fillRect/>
                    </a:stretch>
                  </pic:blipFill>
                  <pic:spPr bwMode="auto">
                    <a:xfrm>
                      <a:off x="0" y="0"/>
                      <a:ext cx="1095375" cy="1571625"/>
                    </a:xfrm>
                    <a:prstGeom prst="rect">
                      <a:avLst/>
                    </a:prstGeom>
                    <a:noFill/>
                    <a:ln w="9525">
                      <a:noFill/>
                      <a:miter lim="800000"/>
                      <a:headEnd/>
                      <a:tailEnd/>
                    </a:ln>
                  </pic:spPr>
                </pic:pic>
              </a:graphicData>
            </a:graphic>
          </wp:anchor>
        </w:drawing>
      </w:r>
    </w:p>
    <w:p w:rsidR="00566635" w:rsidRPr="001C5B0E" w:rsidRDefault="00566635" w:rsidP="00566635">
      <w:pPr>
        <w:spacing w:after="0"/>
        <w:jc w:val="center"/>
        <w:rPr>
          <w:rFonts w:ascii="Arial" w:hAnsi="Arial" w:cs="Arial"/>
          <w:b/>
          <w:sz w:val="40"/>
          <w:szCs w:val="40"/>
        </w:rPr>
      </w:pPr>
      <w:r w:rsidRPr="001C5B0E">
        <w:rPr>
          <w:rFonts w:ascii="Arial" w:hAnsi="Arial" w:cs="Arial"/>
          <w:b/>
          <w:sz w:val="40"/>
          <w:szCs w:val="40"/>
        </w:rPr>
        <w:t xml:space="preserve">Rythmes scolaires : </w:t>
      </w:r>
    </w:p>
    <w:p w:rsidR="003D43D4" w:rsidRPr="001C5B0E" w:rsidRDefault="00566635" w:rsidP="00566635">
      <w:pPr>
        <w:spacing w:after="0"/>
        <w:jc w:val="center"/>
        <w:rPr>
          <w:rFonts w:ascii="Arial" w:hAnsi="Arial" w:cs="Arial"/>
          <w:b/>
          <w:sz w:val="40"/>
          <w:szCs w:val="40"/>
        </w:rPr>
      </w:pPr>
      <w:proofErr w:type="gramStart"/>
      <w:r w:rsidRPr="001C5B0E">
        <w:rPr>
          <w:rFonts w:ascii="Arial" w:hAnsi="Arial" w:cs="Arial"/>
          <w:b/>
          <w:sz w:val="40"/>
          <w:szCs w:val="40"/>
        </w:rPr>
        <w:t>votre</w:t>
      </w:r>
      <w:proofErr w:type="gramEnd"/>
      <w:r w:rsidRPr="001C5B0E">
        <w:rPr>
          <w:rFonts w:ascii="Arial" w:hAnsi="Arial" w:cs="Arial"/>
          <w:b/>
          <w:sz w:val="40"/>
          <w:szCs w:val="40"/>
        </w:rPr>
        <w:t xml:space="preserve"> avis nous intéresse !!!</w:t>
      </w:r>
    </w:p>
    <w:p w:rsidR="00566635" w:rsidRDefault="00566635" w:rsidP="00566635">
      <w:pPr>
        <w:spacing w:after="0"/>
        <w:jc w:val="center"/>
        <w:rPr>
          <w:rFonts w:ascii="Arial" w:hAnsi="Arial" w:cs="Arial"/>
          <w:sz w:val="24"/>
          <w:szCs w:val="24"/>
        </w:rPr>
      </w:pPr>
    </w:p>
    <w:p w:rsidR="00BB5F1F" w:rsidRDefault="00BB5F1F" w:rsidP="001C5B0E">
      <w:pPr>
        <w:spacing w:after="0"/>
        <w:jc w:val="both"/>
        <w:rPr>
          <w:rFonts w:ascii="Arial" w:hAnsi="Arial" w:cs="Arial"/>
          <w:b/>
          <w:sz w:val="24"/>
          <w:szCs w:val="24"/>
        </w:rPr>
      </w:pPr>
    </w:p>
    <w:p w:rsidR="00566635" w:rsidRPr="001C5B0E" w:rsidRDefault="00566635" w:rsidP="001C5B0E">
      <w:pPr>
        <w:spacing w:after="0"/>
        <w:jc w:val="both"/>
        <w:rPr>
          <w:rFonts w:ascii="Arial" w:hAnsi="Arial" w:cs="Arial"/>
          <w:b/>
          <w:sz w:val="24"/>
          <w:szCs w:val="24"/>
        </w:rPr>
      </w:pPr>
      <w:r w:rsidRPr="001C5B0E">
        <w:rPr>
          <w:rFonts w:ascii="Arial" w:hAnsi="Arial" w:cs="Arial"/>
          <w:b/>
          <w:sz w:val="24"/>
          <w:szCs w:val="24"/>
        </w:rPr>
        <w:t>Suite à la publication du décret sur l’assouplissement des rythmes scolaires, nous vous proposons une enquête rapide afin de recueillir vos fonctionnements et votre avis sur l’organisation des rythmes scolaires dans votre école.</w:t>
      </w:r>
    </w:p>
    <w:p w:rsidR="00566635" w:rsidRPr="001C5B0E" w:rsidRDefault="00566635" w:rsidP="00566635">
      <w:pPr>
        <w:spacing w:after="0"/>
        <w:rPr>
          <w:rFonts w:ascii="Arial" w:hAnsi="Arial" w:cs="Arial"/>
        </w:rPr>
      </w:pPr>
    </w:p>
    <w:p w:rsidR="00204127" w:rsidRPr="001C5B0E" w:rsidRDefault="00204127" w:rsidP="00204127">
      <w:pPr>
        <w:spacing w:after="0"/>
        <w:rPr>
          <w:rFonts w:ascii="Arial" w:hAnsi="Arial" w:cs="Arial"/>
          <w:b/>
        </w:rPr>
      </w:pPr>
      <w:r w:rsidRPr="001C5B0E">
        <w:rPr>
          <w:rFonts w:ascii="Arial" w:hAnsi="Arial" w:cs="Arial"/>
          <w:b/>
        </w:rPr>
        <w:t>Quel est le niveau de votre classe ?</w:t>
      </w:r>
    </w:p>
    <w:p w:rsidR="00204127" w:rsidRPr="001C5B0E" w:rsidRDefault="00204127" w:rsidP="00204127">
      <w:pPr>
        <w:spacing w:after="0"/>
        <w:jc w:val="center"/>
        <w:rPr>
          <w:rFonts w:ascii="Arial" w:hAnsi="Arial" w:cs="Arial"/>
          <w:sz w:val="24"/>
          <w:szCs w:val="24"/>
        </w:rPr>
      </w:pPr>
      <w:r w:rsidRPr="001C5B0E">
        <w:rPr>
          <w:rFonts w:ascii="Arial" w:hAnsi="Arial" w:cs="Arial"/>
          <w:sz w:val="24"/>
          <w:szCs w:val="24"/>
        </w:rPr>
        <w:sym w:font="Wingdings" w:char="F0A8"/>
      </w:r>
      <w:r w:rsidRPr="001C5B0E">
        <w:rPr>
          <w:rFonts w:ascii="Arial" w:hAnsi="Arial" w:cs="Arial"/>
          <w:sz w:val="24"/>
          <w:szCs w:val="24"/>
        </w:rPr>
        <w:t xml:space="preserve">PS   </w:t>
      </w:r>
      <w:r w:rsidRPr="001C5B0E">
        <w:rPr>
          <w:rFonts w:ascii="Arial" w:hAnsi="Arial" w:cs="Arial"/>
          <w:sz w:val="24"/>
          <w:szCs w:val="24"/>
        </w:rPr>
        <w:sym w:font="Wingdings" w:char="F0A8"/>
      </w:r>
      <w:r w:rsidRPr="001C5B0E">
        <w:rPr>
          <w:rFonts w:ascii="Arial" w:hAnsi="Arial" w:cs="Arial"/>
          <w:sz w:val="24"/>
          <w:szCs w:val="24"/>
        </w:rPr>
        <w:t xml:space="preserve">MS   </w:t>
      </w:r>
      <w:r w:rsidRPr="001C5B0E">
        <w:rPr>
          <w:rFonts w:ascii="Arial" w:hAnsi="Arial" w:cs="Arial"/>
          <w:sz w:val="24"/>
          <w:szCs w:val="24"/>
        </w:rPr>
        <w:sym w:font="Wingdings" w:char="F0A8"/>
      </w:r>
      <w:r w:rsidRPr="001C5B0E">
        <w:rPr>
          <w:rFonts w:ascii="Arial" w:hAnsi="Arial" w:cs="Arial"/>
          <w:sz w:val="24"/>
          <w:szCs w:val="24"/>
        </w:rPr>
        <w:t xml:space="preserve">GS   </w:t>
      </w:r>
      <w:r w:rsidRPr="001C5B0E">
        <w:rPr>
          <w:rFonts w:ascii="Arial" w:hAnsi="Arial" w:cs="Arial"/>
          <w:sz w:val="24"/>
          <w:szCs w:val="24"/>
        </w:rPr>
        <w:sym w:font="Wingdings" w:char="F0A8"/>
      </w:r>
      <w:r w:rsidRPr="001C5B0E">
        <w:rPr>
          <w:rFonts w:ascii="Arial" w:hAnsi="Arial" w:cs="Arial"/>
          <w:sz w:val="24"/>
          <w:szCs w:val="24"/>
        </w:rPr>
        <w:t xml:space="preserve">CP   </w:t>
      </w:r>
      <w:r w:rsidRPr="001C5B0E">
        <w:rPr>
          <w:rFonts w:ascii="Arial" w:hAnsi="Arial" w:cs="Arial"/>
          <w:sz w:val="24"/>
          <w:szCs w:val="24"/>
        </w:rPr>
        <w:sym w:font="Wingdings" w:char="F0A8"/>
      </w:r>
      <w:r w:rsidRPr="001C5B0E">
        <w:rPr>
          <w:rFonts w:ascii="Arial" w:hAnsi="Arial" w:cs="Arial"/>
          <w:sz w:val="24"/>
          <w:szCs w:val="24"/>
        </w:rPr>
        <w:t xml:space="preserve">CE1   </w:t>
      </w:r>
      <w:r w:rsidRPr="001C5B0E">
        <w:rPr>
          <w:rFonts w:ascii="Arial" w:hAnsi="Arial" w:cs="Arial"/>
          <w:sz w:val="24"/>
          <w:szCs w:val="24"/>
        </w:rPr>
        <w:sym w:font="Wingdings" w:char="F0A8"/>
      </w:r>
      <w:r w:rsidRPr="001C5B0E">
        <w:rPr>
          <w:rFonts w:ascii="Arial" w:hAnsi="Arial" w:cs="Arial"/>
          <w:sz w:val="24"/>
          <w:szCs w:val="24"/>
        </w:rPr>
        <w:t xml:space="preserve">CE2   </w:t>
      </w:r>
      <w:r w:rsidRPr="001C5B0E">
        <w:rPr>
          <w:rFonts w:ascii="Arial" w:hAnsi="Arial" w:cs="Arial"/>
          <w:sz w:val="24"/>
          <w:szCs w:val="24"/>
        </w:rPr>
        <w:sym w:font="Wingdings" w:char="F0A8"/>
      </w:r>
      <w:r w:rsidRPr="001C5B0E">
        <w:rPr>
          <w:rFonts w:ascii="Arial" w:hAnsi="Arial" w:cs="Arial"/>
          <w:sz w:val="24"/>
          <w:szCs w:val="24"/>
        </w:rPr>
        <w:t xml:space="preserve">CM1   </w:t>
      </w:r>
      <w:r w:rsidRPr="001C5B0E">
        <w:rPr>
          <w:rFonts w:ascii="Arial" w:hAnsi="Arial" w:cs="Arial"/>
          <w:sz w:val="24"/>
          <w:szCs w:val="24"/>
        </w:rPr>
        <w:sym w:font="Wingdings" w:char="F0A8"/>
      </w:r>
      <w:r w:rsidRPr="001C5B0E">
        <w:rPr>
          <w:rFonts w:ascii="Arial" w:hAnsi="Arial" w:cs="Arial"/>
          <w:sz w:val="24"/>
          <w:szCs w:val="24"/>
        </w:rPr>
        <w:t xml:space="preserve">CM2   </w:t>
      </w:r>
      <w:r w:rsidRPr="001C5B0E">
        <w:rPr>
          <w:rFonts w:ascii="Arial" w:hAnsi="Arial" w:cs="Arial"/>
          <w:sz w:val="24"/>
          <w:szCs w:val="24"/>
        </w:rPr>
        <w:sym w:font="Wingdings" w:char="F0A8"/>
      </w:r>
      <w:r w:rsidRPr="001C5B0E">
        <w:rPr>
          <w:rFonts w:ascii="Arial" w:hAnsi="Arial" w:cs="Arial"/>
          <w:sz w:val="24"/>
          <w:szCs w:val="24"/>
        </w:rPr>
        <w:t>Autre :……………………</w:t>
      </w:r>
    </w:p>
    <w:p w:rsidR="00BE7B7F" w:rsidRPr="00BB5F1F" w:rsidRDefault="00BE7B7F" w:rsidP="00204127">
      <w:pPr>
        <w:spacing w:after="0"/>
        <w:jc w:val="center"/>
        <w:rPr>
          <w:rFonts w:ascii="Arial" w:hAnsi="Arial" w:cs="Arial"/>
          <w:sz w:val="16"/>
          <w:szCs w:val="16"/>
        </w:rPr>
      </w:pPr>
    </w:p>
    <w:p w:rsidR="000C3194" w:rsidRPr="001C5B0E" w:rsidRDefault="000C3194" w:rsidP="00204127">
      <w:pPr>
        <w:spacing w:after="0"/>
        <w:jc w:val="center"/>
        <w:rPr>
          <w:rFonts w:ascii="Arial" w:hAnsi="Arial" w:cs="Arial"/>
          <w:sz w:val="24"/>
          <w:szCs w:val="24"/>
        </w:rPr>
      </w:pPr>
      <w:r w:rsidRPr="001C5B0E">
        <w:rPr>
          <w:rFonts w:ascii="Arial" w:hAnsi="Arial" w:cs="Arial"/>
          <w:sz w:val="24"/>
          <w:szCs w:val="24"/>
        </w:rPr>
        <w:sym w:font="Wingdings" w:char="F0A8"/>
      </w:r>
      <w:r w:rsidRPr="001C5B0E">
        <w:rPr>
          <w:rFonts w:ascii="Arial" w:hAnsi="Arial" w:cs="Arial"/>
          <w:sz w:val="24"/>
          <w:szCs w:val="24"/>
        </w:rPr>
        <w:t xml:space="preserve"> Adjoint</w:t>
      </w:r>
      <w:r w:rsidRPr="001C5B0E">
        <w:rPr>
          <w:rFonts w:ascii="Arial" w:hAnsi="Arial" w:cs="Arial"/>
          <w:sz w:val="24"/>
          <w:szCs w:val="24"/>
        </w:rPr>
        <w:tab/>
      </w:r>
      <w:r w:rsidRPr="001C5B0E">
        <w:rPr>
          <w:rFonts w:ascii="Arial" w:hAnsi="Arial" w:cs="Arial"/>
          <w:sz w:val="24"/>
          <w:szCs w:val="24"/>
        </w:rPr>
        <w:tab/>
      </w:r>
      <w:r w:rsidRPr="001C5B0E">
        <w:rPr>
          <w:rFonts w:ascii="Arial" w:hAnsi="Arial" w:cs="Arial"/>
          <w:sz w:val="24"/>
          <w:szCs w:val="24"/>
        </w:rPr>
        <w:sym w:font="Wingdings" w:char="F0A8"/>
      </w:r>
      <w:r w:rsidRPr="001C5B0E">
        <w:rPr>
          <w:rFonts w:ascii="Arial" w:hAnsi="Arial" w:cs="Arial"/>
          <w:sz w:val="24"/>
          <w:szCs w:val="24"/>
        </w:rPr>
        <w:t xml:space="preserve"> Directeur/</w:t>
      </w:r>
      <w:proofErr w:type="spellStart"/>
      <w:r w:rsidRPr="001C5B0E">
        <w:rPr>
          <w:rFonts w:ascii="Arial" w:hAnsi="Arial" w:cs="Arial"/>
          <w:sz w:val="24"/>
          <w:szCs w:val="24"/>
        </w:rPr>
        <w:t>trice</w:t>
      </w:r>
      <w:proofErr w:type="spellEnd"/>
    </w:p>
    <w:p w:rsidR="00566635" w:rsidRPr="001C5B0E" w:rsidRDefault="00566635" w:rsidP="00566635">
      <w:pPr>
        <w:spacing w:after="0"/>
        <w:rPr>
          <w:rFonts w:ascii="Arial" w:hAnsi="Arial" w:cs="Arial"/>
        </w:rPr>
      </w:pPr>
    </w:p>
    <w:p w:rsidR="00566635" w:rsidRPr="001C5B0E" w:rsidRDefault="00566635" w:rsidP="00566635">
      <w:pPr>
        <w:spacing w:after="0"/>
        <w:rPr>
          <w:rFonts w:ascii="Arial" w:hAnsi="Arial" w:cs="Arial"/>
          <w:b/>
        </w:rPr>
      </w:pPr>
      <w:r w:rsidRPr="001C5B0E">
        <w:rPr>
          <w:rFonts w:ascii="Arial" w:hAnsi="Arial" w:cs="Arial"/>
          <w:b/>
        </w:rPr>
        <w:t>Quelles est l’organisation du rythme scolaire dans votre école cette année?</w:t>
      </w:r>
    </w:p>
    <w:p w:rsidR="00566635" w:rsidRPr="001C5B0E" w:rsidRDefault="00204127" w:rsidP="00204127">
      <w:pPr>
        <w:spacing w:after="0"/>
        <w:jc w:val="center"/>
        <w:rPr>
          <w:rFonts w:ascii="Arial" w:hAnsi="Arial" w:cs="Arial"/>
        </w:rPr>
      </w:pPr>
      <w:r w:rsidRPr="001C5B0E">
        <w:rPr>
          <w:rFonts w:ascii="Arial" w:hAnsi="Arial" w:cs="Arial"/>
          <w:sz w:val="24"/>
          <w:szCs w:val="24"/>
        </w:rPr>
        <w:sym w:font="Wingdings" w:char="F0A8"/>
      </w:r>
      <w:r w:rsidRPr="001C5B0E">
        <w:rPr>
          <w:rFonts w:ascii="Arial" w:hAnsi="Arial" w:cs="Arial"/>
          <w:sz w:val="24"/>
          <w:szCs w:val="24"/>
        </w:rPr>
        <w:t xml:space="preserve"> </w:t>
      </w:r>
      <w:r w:rsidR="00566635" w:rsidRPr="001C5B0E">
        <w:rPr>
          <w:rFonts w:ascii="Arial" w:hAnsi="Arial" w:cs="Arial"/>
        </w:rPr>
        <w:t>4 jours</w:t>
      </w:r>
      <w:r w:rsidRPr="001C5B0E">
        <w:rPr>
          <w:rFonts w:ascii="Arial" w:hAnsi="Arial" w:cs="Arial"/>
        </w:rPr>
        <w:tab/>
      </w:r>
      <w:r w:rsidRPr="001C5B0E">
        <w:rPr>
          <w:rFonts w:ascii="Arial" w:hAnsi="Arial" w:cs="Arial"/>
        </w:rPr>
        <w:tab/>
      </w:r>
      <w:r w:rsidRPr="001C5B0E">
        <w:rPr>
          <w:rFonts w:ascii="Arial" w:hAnsi="Arial" w:cs="Arial"/>
          <w:sz w:val="24"/>
          <w:szCs w:val="24"/>
        </w:rPr>
        <w:sym w:font="Wingdings" w:char="F0A8"/>
      </w:r>
      <w:r w:rsidRPr="001C5B0E">
        <w:rPr>
          <w:rFonts w:ascii="Arial" w:hAnsi="Arial" w:cs="Arial"/>
          <w:sz w:val="24"/>
          <w:szCs w:val="24"/>
        </w:rPr>
        <w:t xml:space="preserve"> </w:t>
      </w:r>
      <w:r w:rsidR="00566635" w:rsidRPr="001C5B0E">
        <w:rPr>
          <w:rFonts w:ascii="Arial" w:hAnsi="Arial" w:cs="Arial"/>
        </w:rPr>
        <w:t>4, 5 jours</w:t>
      </w:r>
    </w:p>
    <w:p w:rsidR="00566635" w:rsidRPr="001C5B0E" w:rsidRDefault="00566635" w:rsidP="00566635">
      <w:pPr>
        <w:spacing w:after="0"/>
        <w:rPr>
          <w:rFonts w:ascii="Arial" w:hAnsi="Arial" w:cs="Arial"/>
        </w:rPr>
      </w:pPr>
    </w:p>
    <w:p w:rsidR="003719F4" w:rsidRPr="001C5B0E" w:rsidRDefault="003719F4" w:rsidP="00204127">
      <w:pPr>
        <w:jc w:val="center"/>
        <w:rPr>
          <w:rFonts w:ascii="Arial" w:hAnsi="Arial" w:cs="Arial"/>
          <w:b/>
          <w:sz w:val="28"/>
          <w:szCs w:val="28"/>
        </w:rPr>
      </w:pPr>
      <w:r w:rsidRPr="001C5B0E">
        <w:rPr>
          <w:rFonts w:ascii="Arial" w:hAnsi="Arial" w:cs="Arial"/>
          <w:b/>
          <w:sz w:val="28"/>
          <w:szCs w:val="28"/>
        </w:rPr>
        <w:t>Votre école est passée à la semaine de 4 jours</w:t>
      </w:r>
    </w:p>
    <w:p w:rsidR="003719F4" w:rsidRPr="001C5B0E" w:rsidRDefault="00204127" w:rsidP="00204127">
      <w:pPr>
        <w:spacing w:after="0"/>
        <w:rPr>
          <w:rFonts w:ascii="Arial" w:hAnsi="Arial" w:cs="Arial"/>
          <w:b/>
        </w:rPr>
      </w:pPr>
      <w:r w:rsidRPr="001C5B0E">
        <w:rPr>
          <w:rFonts w:ascii="Arial" w:hAnsi="Arial" w:cs="Arial"/>
          <w:b/>
        </w:rPr>
        <w:t xml:space="preserve">Quelles sont </w:t>
      </w:r>
      <w:r w:rsidR="003719F4" w:rsidRPr="001C5B0E">
        <w:rPr>
          <w:rFonts w:ascii="Arial" w:hAnsi="Arial" w:cs="Arial"/>
          <w:b/>
        </w:rPr>
        <w:t xml:space="preserve"> vos attentes</w:t>
      </w:r>
      <w:r w:rsidRPr="001C5B0E">
        <w:rPr>
          <w:rFonts w:ascii="Arial" w:hAnsi="Arial" w:cs="Arial"/>
          <w:b/>
        </w:rPr>
        <w:t> ?</w:t>
      </w:r>
    </w:p>
    <w:p w:rsidR="002F4B09" w:rsidRPr="001C5B0E" w:rsidRDefault="002F4B09" w:rsidP="00204127">
      <w:pPr>
        <w:spacing w:after="0"/>
        <w:rPr>
          <w:rFonts w:ascii="Arial" w:hAnsi="Arial" w:cs="Arial"/>
          <w:b/>
        </w:rPr>
      </w:pPr>
    </w:p>
    <w:tbl>
      <w:tblPr>
        <w:tblStyle w:val="Grilledutableau"/>
        <w:tblW w:w="0" w:type="auto"/>
        <w:tblLook w:val="04A0"/>
      </w:tblPr>
      <w:tblGrid>
        <w:gridCol w:w="5778"/>
        <w:gridCol w:w="1370"/>
        <w:gridCol w:w="1370"/>
        <w:gridCol w:w="1371"/>
      </w:tblGrid>
      <w:tr w:rsidR="002F4B09" w:rsidRPr="001C5B0E" w:rsidTr="001C5B0E">
        <w:tc>
          <w:tcPr>
            <w:tcW w:w="5778" w:type="dxa"/>
          </w:tcPr>
          <w:p w:rsidR="002F4B09" w:rsidRPr="001C5B0E" w:rsidRDefault="002F4B09" w:rsidP="00204127">
            <w:pPr>
              <w:rPr>
                <w:rFonts w:ascii="Arial" w:hAnsi="Arial" w:cs="Arial"/>
              </w:rPr>
            </w:pPr>
          </w:p>
        </w:tc>
        <w:tc>
          <w:tcPr>
            <w:tcW w:w="1370" w:type="dxa"/>
            <w:vAlign w:val="center"/>
          </w:tcPr>
          <w:p w:rsidR="002F4B09" w:rsidRPr="001C5B0E" w:rsidRDefault="002F4B09" w:rsidP="001C5B0E">
            <w:pPr>
              <w:jc w:val="center"/>
              <w:rPr>
                <w:rFonts w:ascii="Arial" w:hAnsi="Arial" w:cs="Arial"/>
                <w:b/>
              </w:rPr>
            </w:pPr>
            <w:r w:rsidRPr="001C5B0E">
              <w:rPr>
                <w:rFonts w:ascii="Arial" w:hAnsi="Arial" w:cs="Arial"/>
                <w:b/>
              </w:rPr>
              <w:t>Beaucoup</w:t>
            </w:r>
          </w:p>
        </w:tc>
        <w:tc>
          <w:tcPr>
            <w:tcW w:w="1370" w:type="dxa"/>
            <w:vAlign w:val="center"/>
          </w:tcPr>
          <w:p w:rsidR="002F4B09" w:rsidRPr="001C5B0E" w:rsidRDefault="002F4B09" w:rsidP="001C5B0E">
            <w:pPr>
              <w:jc w:val="center"/>
              <w:rPr>
                <w:rFonts w:ascii="Arial" w:hAnsi="Arial" w:cs="Arial"/>
                <w:b/>
              </w:rPr>
            </w:pPr>
            <w:r w:rsidRPr="001C5B0E">
              <w:rPr>
                <w:rFonts w:ascii="Arial" w:hAnsi="Arial" w:cs="Arial"/>
                <w:b/>
              </w:rPr>
              <w:t>Un peu</w:t>
            </w:r>
          </w:p>
        </w:tc>
        <w:tc>
          <w:tcPr>
            <w:tcW w:w="1371" w:type="dxa"/>
            <w:vAlign w:val="center"/>
          </w:tcPr>
          <w:p w:rsidR="002F4B09" w:rsidRPr="001C5B0E" w:rsidRDefault="002F4B09" w:rsidP="001C5B0E">
            <w:pPr>
              <w:jc w:val="center"/>
              <w:rPr>
                <w:rFonts w:ascii="Arial" w:hAnsi="Arial" w:cs="Arial"/>
                <w:b/>
              </w:rPr>
            </w:pPr>
            <w:r w:rsidRPr="001C5B0E">
              <w:rPr>
                <w:rFonts w:ascii="Arial" w:hAnsi="Arial" w:cs="Arial"/>
                <w:b/>
              </w:rPr>
              <w:t>Pas du tout</w:t>
            </w:r>
          </w:p>
        </w:tc>
      </w:tr>
      <w:tr w:rsidR="00204127" w:rsidRPr="001C5B0E" w:rsidTr="002F4B09">
        <w:tc>
          <w:tcPr>
            <w:tcW w:w="5778" w:type="dxa"/>
          </w:tcPr>
          <w:p w:rsidR="00204127" w:rsidRPr="001C5B0E" w:rsidRDefault="00204127" w:rsidP="00204127">
            <w:pPr>
              <w:rPr>
                <w:rFonts w:ascii="Arial" w:hAnsi="Arial" w:cs="Arial"/>
              </w:rPr>
            </w:pPr>
            <w:r w:rsidRPr="001C5B0E">
              <w:rPr>
                <w:rFonts w:ascii="Arial" w:hAnsi="Arial" w:cs="Arial"/>
              </w:rPr>
              <w:t>Moins de fatigue et plus d’attention</w:t>
            </w:r>
          </w:p>
        </w:tc>
        <w:tc>
          <w:tcPr>
            <w:tcW w:w="1370" w:type="dxa"/>
          </w:tcPr>
          <w:p w:rsidR="00204127" w:rsidRPr="001C5B0E" w:rsidRDefault="00204127" w:rsidP="00566635">
            <w:pPr>
              <w:rPr>
                <w:rFonts w:ascii="Arial" w:hAnsi="Arial" w:cs="Arial"/>
              </w:rPr>
            </w:pPr>
          </w:p>
        </w:tc>
        <w:tc>
          <w:tcPr>
            <w:tcW w:w="1370" w:type="dxa"/>
          </w:tcPr>
          <w:p w:rsidR="00204127" w:rsidRPr="001C5B0E" w:rsidRDefault="00204127" w:rsidP="00566635">
            <w:pPr>
              <w:rPr>
                <w:rFonts w:ascii="Arial" w:hAnsi="Arial" w:cs="Arial"/>
              </w:rPr>
            </w:pPr>
          </w:p>
        </w:tc>
        <w:tc>
          <w:tcPr>
            <w:tcW w:w="1371" w:type="dxa"/>
          </w:tcPr>
          <w:p w:rsidR="00204127" w:rsidRPr="001C5B0E" w:rsidRDefault="00204127" w:rsidP="00566635">
            <w:pPr>
              <w:rPr>
                <w:rFonts w:ascii="Arial" w:hAnsi="Arial" w:cs="Arial"/>
              </w:rPr>
            </w:pPr>
          </w:p>
        </w:tc>
      </w:tr>
      <w:tr w:rsidR="00204127" w:rsidRPr="001C5B0E" w:rsidTr="002F4B09">
        <w:tc>
          <w:tcPr>
            <w:tcW w:w="5778" w:type="dxa"/>
          </w:tcPr>
          <w:p w:rsidR="00204127" w:rsidRPr="001C5B0E" w:rsidRDefault="00204127" w:rsidP="00204127">
            <w:pPr>
              <w:rPr>
                <w:rFonts w:ascii="Arial" w:hAnsi="Arial" w:cs="Arial"/>
              </w:rPr>
            </w:pPr>
            <w:r w:rsidRPr="001C5B0E">
              <w:rPr>
                <w:rFonts w:ascii="Arial" w:hAnsi="Arial" w:cs="Arial"/>
              </w:rPr>
              <w:t>Une diminution des absences en fin de semaine</w:t>
            </w:r>
          </w:p>
        </w:tc>
        <w:tc>
          <w:tcPr>
            <w:tcW w:w="1370" w:type="dxa"/>
          </w:tcPr>
          <w:p w:rsidR="00204127" w:rsidRPr="001C5B0E" w:rsidRDefault="00204127" w:rsidP="00566635">
            <w:pPr>
              <w:rPr>
                <w:rFonts w:ascii="Arial" w:hAnsi="Arial" w:cs="Arial"/>
              </w:rPr>
            </w:pPr>
          </w:p>
        </w:tc>
        <w:tc>
          <w:tcPr>
            <w:tcW w:w="1370" w:type="dxa"/>
          </w:tcPr>
          <w:p w:rsidR="00204127" w:rsidRPr="001C5B0E" w:rsidRDefault="00204127" w:rsidP="00566635">
            <w:pPr>
              <w:rPr>
                <w:rFonts w:ascii="Arial" w:hAnsi="Arial" w:cs="Arial"/>
              </w:rPr>
            </w:pPr>
          </w:p>
        </w:tc>
        <w:tc>
          <w:tcPr>
            <w:tcW w:w="1371" w:type="dxa"/>
          </w:tcPr>
          <w:p w:rsidR="00204127" w:rsidRPr="001C5B0E" w:rsidRDefault="00204127" w:rsidP="00566635">
            <w:pPr>
              <w:rPr>
                <w:rFonts w:ascii="Arial" w:hAnsi="Arial" w:cs="Arial"/>
              </w:rPr>
            </w:pPr>
          </w:p>
        </w:tc>
      </w:tr>
      <w:tr w:rsidR="00204127" w:rsidRPr="001C5B0E" w:rsidTr="002F4B09">
        <w:tc>
          <w:tcPr>
            <w:tcW w:w="5778" w:type="dxa"/>
          </w:tcPr>
          <w:p w:rsidR="00204127" w:rsidRPr="001C5B0E" w:rsidRDefault="00204127" w:rsidP="00204127">
            <w:pPr>
              <w:rPr>
                <w:rFonts w:ascii="Arial" w:hAnsi="Arial" w:cs="Arial"/>
              </w:rPr>
            </w:pPr>
            <w:r w:rsidRPr="001C5B0E">
              <w:rPr>
                <w:rFonts w:ascii="Arial" w:hAnsi="Arial" w:cs="Arial"/>
              </w:rPr>
              <w:t>Une meilleure ponctualité et assiduité</w:t>
            </w:r>
          </w:p>
        </w:tc>
        <w:tc>
          <w:tcPr>
            <w:tcW w:w="1370" w:type="dxa"/>
          </w:tcPr>
          <w:p w:rsidR="00204127" w:rsidRPr="001C5B0E" w:rsidRDefault="00204127" w:rsidP="00566635">
            <w:pPr>
              <w:rPr>
                <w:rFonts w:ascii="Arial" w:hAnsi="Arial" w:cs="Arial"/>
              </w:rPr>
            </w:pPr>
          </w:p>
        </w:tc>
        <w:tc>
          <w:tcPr>
            <w:tcW w:w="1370" w:type="dxa"/>
          </w:tcPr>
          <w:p w:rsidR="00204127" w:rsidRPr="001C5B0E" w:rsidRDefault="00204127" w:rsidP="00566635">
            <w:pPr>
              <w:rPr>
                <w:rFonts w:ascii="Arial" w:hAnsi="Arial" w:cs="Arial"/>
              </w:rPr>
            </w:pPr>
          </w:p>
        </w:tc>
        <w:tc>
          <w:tcPr>
            <w:tcW w:w="1371" w:type="dxa"/>
          </w:tcPr>
          <w:p w:rsidR="00204127" w:rsidRPr="001C5B0E" w:rsidRDefault="00204127" w:rsidP="00566635">
            <w:pPr>
              <w:rPr>
                <w:rFonts w:ascii="Arial" w:hAnsi="Arial" w:cs="Arial"/>
              </w:rPr>
            </w:pPr>
          </w:p>
        </w:tc>
      </w:tr>
      <w:tr w:rsidR="00204127" w:rsidRPr="001C5B0E" w:rsidTr="002F4B09">
        <w:tc>
          <w:tcPr>
            <w:tcW w:w="5778" w:type="dxa"/>
          </w:tcPr>
          <w:p w:rsidR="00204127" w:rsidRPr="001C5B0E" w:rsidRDefault="00204127" w:rsidP="002F4B09">
            <w:pPr>
              <w:rPr>
                <w:rFonts w:ascii="Arial" w:hAnsi="Arial" w:cs="Arial"/>
              </w:rPr>
            </w:pPr>
            <w:r w:rsidRPr="001C5B0E">
              <w:rPr>
                <w:rFonts w:ascii="Arial" w:hAnsi="Arial" w:cs="Arial"/>
              </w:rPr>
              <w:t>Une meilleure organisation de l’emploi du temps</w:t>
            </w:r>
          </w:p>
        </w:tc>
        <w:tc>
          <w:tcPr>
            <w:tcW w:w="1370" w:type="dxa"/>
          </w:tcPr>
          <w:p w:rsidR="00204127" w:rsidRPr="001C5B0E" w:rsidRDefault="00204127" w:rsidP="00566635">
            <w:pPr>
              <w:rPr>
                <w:rFonts w:ascii="Arial" w:hAnsi="Arial" w:cs="Arial"/>
              </w:rPr>
            </w:pPr>
          </w:p>
        </w:tc>
        <w:tc>
          <w:tcPr>
            <w:tcW w:w="1370" w:type="dxa"/>
          </w:tcPr>
          <w:p w:rsidR="00204127" w:rsidRPr="001C5B0E" w:rsidRDefault="00204127" w:rsidP="00566635">
            <w:pPr>
              <w:rPr>
                <w:rFonts w:ascii="Arial" w:hAnsi="Arial" w:cs="Arial"/>
              </w:rPr>
            </w:pPr>
          </w:p>
        </w:tc>
        <w:tc>
          <w:tcPr>
            <w:tcW w:w="1371" w:type="dxa"/>
          </w:tcPr>
          <w:p w:rsidR="00204127" w:rsidRPr="001C5B0E" w:rsidRDefault="00204127" w:rsidP="00566635">
            <w:pPr>
              <w:rPr>
                <w:rFonts w:ascii="Arial" w:hAnsi="Arial" w:cs="Arial"/>
              </w:rPr>
            </w:pPr>
          </w:p>
        </w:tc>
      </w:tr>
      <w:tr w:rsidR="00204127" w:rsidRPr="001C5B0E" w:rsidTr="002F4B09">
        <w:tc>
          <w:tcPr>
            <w:tcW w:w="5778" w:type="dxa"/>
          </w:tcPr>
          <w:p w:rsidR="00204127" w:rsidRPr="001C5B0E" w:rsidRDefault="00204127" w:rsidP="002F4B09">
            <w:pPr>
              <w:rPr>
                <w:rFonts w:ascii="Arial" w:hAnsi="Arial" w:cs="Arial"/>
              </w:rPr>
            </w:pPr>
            <w:r w:rsidRPr="001C5B0E">
              <w:rPr>
                <w:rFonts w:ascii="Arial" w:hAnsi="Arial" w:cs="Arial"/>
              </w:rPr>
              <w:t>Favoriser les apprentissages</w:t>
            </w:r>
          </w:p>
        </w:tc>
        <w:tc>
          <w:tcPr>
            <w:tcW w:w="1370" w:type="dxa"/>
          </w:tcPr>
          <w:p w:rsidR="00204127" w:rsidRPr="001C5B0E" w:rsidRDefault="00204127" w:rsidP="00566635">
            <w:pPr>
              <w:rPr>
                <w:rFonts w:ascii="Arial" w:hAnsi="Arial" w:cs="Arial"/>
              </w:rPr>
            </w:pPr>
          </w:p>
        </w:tc>
        <w:tc>
          <w:tcPr>
            <w:tcW w:w="1370" w:type="dxa"/>
          </w:tcPr>
          <w:p w:rsidR="00204127" w:rsidRPr="001C5B0E" w:rsidRDefault="00204127" w:rsidP="00566635">
            <w:pPr>
              <w:rPr>
                <w:rFonts w:ascii="Arial" w:hAnsi="Arial" w:cs="Arial"/>
              </w:rPr>
            </w:pPr>
          </w:p>
        </w:tc>
        <w:tc>
          <w:tcPr>
            <w:tcW w:w="1371" w:type="dxa"/>
          </w:tcPr>
          <w:p w:rsidR="00204127" w:rsidRPr="001C5B0E" w:rsidRDefault="00204127" w:rsidP="00566635">
            <w:pPr>
              <w:rPr>
                <w:rFonts w:ascii="Arial" w:hAnsi="Arial" w:cs="Arial"/>
              </w:rPr>
            </w:pPr>
          </w:p>
        </w:tc>
      </w:tr>
      <w:tr w:rsidR="00204127" w:rsidRPr="001C5B0E" w:rsidTr="002F4B09">
        <w:tc>
          <w:tcPr>
            <w:tcW w:w="5778" w:type="dxa"/>
          </w:tcPr>
          <w:p w:rsidR="00204127" w:rsidRPr="001C5B0E" w:rsidRDefault="00204127" w:rsidP="002F4B09">
            <w:pPr>
              <w:rPr>
                <w:rFonts w:ascii="Arial" w:hAnsi="Arial" w:cs="Arial"/>
              </w:rPr>
            </w:pPr>
            <w:r w:rsidRPr="001C5B0E">
              <w:rPr>
                <w:rFonts w:ascii="Arial" w:hAnsi="Arial" w:cs="Arial"/>
              </w:rPr>
              <w:t xml:space="preserve">Maintenir le lien avec les activités </w:t>
            </w:r>
            <w:proofErr w:type="spellStart"/>
            <w:r w:rsidRPr="001C5B0E">
              <w:rPr>
                <w:rFonts w:ascii="Arial" w:hAnsi="Arial" w:cs="Arial"/>
              </w:rPr>
              <w:t>péri-scolaires</w:t>
            </w:r>
            <w:proofErr w:type="spellEnd"/>
            <w:r w:rsidRPr="001C5B0E">
              <w:rPr>
                <w:rFonts w:ascii="Arial" w:hAnsi="Arial" w:cs="Arial"/>
              </w:rPr>
              <w:t xml:space="preserve"> (garderie, cantine, études surveillées, activités…)</w:t>
            </w:r>
          </w:p>
        </w:tc>
        <w:tc>
          <w:tcPr>
            <w:tcW w:w="1370" w:type="dxa"/>
          </w:tcPr>
          <w:p w:rsidR="00204127" w:rsidRPr="001C5B0E" w:rsidRDefault="00204127" w:rsidP="00566635">
            <w:pPr>
              <w:rPr>
                <w:rFonts w:ascii="Arial" w:hAnsi="Arial" w:cs="Arial"/>
              </w:rPr>
            </w:pPr>
          </w:p>
        </w:tc>
        <w:tc>
          <w:tcPr>
            <w:tcW w:w="1370" w:type="dxa"/>
          </w:tcPr>
          <w:p w:rsidR="00204127" w:rsidRPr="001C5B0E" w:rsidRDefault="00204127" w:rsidP="00566635">
            <w:pPr>
              <w:rPr>
                <w:rFonts w:ascii="Arial" w:hAnsi="Arial" w:cs="Arial"/>
              </w:rPr>
            </w:pPr>
          </w:p>
        </w:tc>
        <w:tc>
          <w:tcPr>
            <w:tcW w:w="1371" w:type="dxa"/>
          </w:tcPr>
          <w:p w:rsidR="00204127" w:rsidRPr="001C5B0E" w:rsidRDefault="00204127" w:rsidP="00566635">
            <w:pPr>
              <w:rPr>
                <w:rFonts w:ascii="Arial" w:hAnsi="Arial" w:cs="Arial"/>
              </w:rPr>
            </w:pPr>
          </w:p>
        </w:tc>
      </w:tr>
      <w:tr w:rsidR="00204127" w:rsidRPr="001C5B0E" w:rsidTr="002F4B09">
        <w:tc>
          <w:tcPr>
            <w:tcW w:w="5778" w:type="dxa"/>
          </w:tcPr>
          <w:p w:rsidR="00204127" w:rsidRPr="001C5B0E" w:rsidRDefault="00204127" w:rsidP="002F4B09">
            <w:pPr>
              <w:rPr>
                <w:rFonts w:ascii="Arial" w:hAnsi="Arial" w:cs="Arial"/>
              </w:rPr>
            </w:pPr>
            <w:r w:rsidRPr="001C5B0E">
              <w:rPr>
                <w:rFonts w:ascii="Arial" w:hAnsi="Arial" w:cs="Arial"/>
              </w:rPr>
              <w:t>Proposer les APC sur des temps adaptés</w:t>
            </w:r>
          </w:p>
        </w:tc>
        <w:tc>
          <w:tcPr>
            <w:tcW w:w="1370" w:type="dxa"/>
          </w:tcPr>
          <w:p w:rsidR="00204127" w:rsidRPr="001C5B0E" w:rsidRDefault="00204127" w:rsidP="00566635">
            <w:pPr>
              <w:rPr>
                <w:rFonts w:ascii="Arial" w:hAnsi="Arial" w:cs="Arial"/>
              </w:rPr>
            </w:pPr>
          </w:p>
        </w:tc>
        <w:tc>
          <w:tcPr>
            <w:tcW w:w="1370" w:type="dxa"/>
          </w:tcPr>
          <w:p w:rsidR="00204127" w:rsidRPr="001C5B0E" w:rsidRDefault="00204127" w:rsidP="00566635">
            <w:pPr>
              <w:rPr>
                <w:rFonts w:ascii="Arial" w:hAnsi="Arial" w:cs="Arial"/>
              </w:rPr>
            </w:pPr>
          </w:p>
        </w:tc>
        <w:tc>
          <w:tcPr>
            <w:tcW w:w="1371" w:type="dxa"/>
          </w:tcPr>
          <w:p w:rsidR="00204127" w:rsidRPr="001C5B0E" w:rsidRDefault="00204127" w:rsidP="00566635">
            <w:pPr>
              <w:rPr>
                <w:rFonts w:ascii="Arial" w:hAnsi="Arial" w:cs="Arial"/>
              </w:rPr>
            </w:pPr>
          </w:p>
        </w:tc>
      </w:tr>
    </w:tbl>
    <w:p w:rsidR="00BE7B7F" w:rsidRPr="001C5B0E" w:rsidRDefault="00BE7B7F" w:rsidP="00566635">
      <w:pPr>
        <w:spacing w:after="0"/>
        <w:rPr>
          <w:rFonts w:ascii="Arial" w:hAnsi="Arial" w:cs="Arial"/>
        </w:rPr>
      </w:pPr>
    </w:p>
    <w:p w:rsidR="00566635" w:rsidRPr="001C5B0E" w:rsidRDefault="000C3194" w:rsidP="000C3194">
      <w:pPr>
        <w:rPr>
          <w:rFonts w:ascii="Arial" w:hAnsi="Arial" w:cs="Arial"/>
          <w:b/>
        </w:rPr>
      </w:pPr>
      <w:r w:rsidRPr="001C5B0E">
        <w:rPr>
          <w:rFonts w:ascii="Arial" w:hAnsi="Arial" w:cs="Arial"/>
          <w:b/>
        </w:rPr>
        <w:t>Quelles sont v</w:t>
      </w:r>
      <w:r w:rsidR="003719F4" w:rsidRPr="001C5B0E">
        <w:rPr>
          <w:rFonts w:ascii="Arial" w:hAnsi="Arial" w:cs="Arial"/>
          <w:b/>
        </w:rPr>
        <w:t>os observations</w:t>
      </w:r>
      <w:r w:rsidRPr="001C5B0E">
        <w:rPr>
          <w:rFonts w:ascii="Arial" w:hAnsi="Arial" w:cs="Arial"/>
          <w:b/>
        </w:rPr>
        <w:t> ?</w:t>
      </w:r>
    </w:p>
    <w:tbl>
      <w:tblPr>
        <w:tblStyle w:val="Grilledutableau"/>
        <w:tblW w:w="0" w:type="auto"/>
        <w:tblLook w:val="04A0"/>
      </w:tblPr>
      <w:tblGrid>
        <w:gridCol w:w="5778"/>
        <w:gridCol w:w="1370"/>
        <w:gridCol w:w="1370"/>
        <w:gridCol w:w="1371"/>
      </w:tblGrid>
      <w:tr w:rsidR="000C3194" w:rsidRPr="001C5B0E" w:rsidTr="001C5B0E">
        <w:tc>
          <w:tcPr>
            <w:tcW w:w="5778" w:type="dxa"/>
          </w:tcPr>
          <w:p w:rsidR="000C3194" w:rsidRPr="001C5B0E" w:rsidRDefault="000C3194" w:rsidP="0055392A">
            <w:pPr>
              <w:rPr>
                <w:rFonts w:ascii="Arial" w:hAnsi="Arial" w:cs="Arial"/>
              </w:rPr>
            </w:pPr>
          </w:p>
        </w:tc>
        <w:tc>
          <w:tcPr>
            <w:tcW w:w="1370" w:type="dxa"/>
            <w:vAlign w:val="center"/>
          </w:tcPr>
          <w:p w:rsidR="000C3194" w:rsidRPr="001C5B0E" w:rsidRDefault="000C3194" w:rsidP="001C5B0E">
            <w:pPr>
              <w:jc w:val="center"/>
              <w:rPr>
                <w:rFonts w:ascii="Arial" w:hAnsi="Arial" w:cs="Arial"/>
                <w:b/>
              </w:rPr>
            </w:pPr>
            <w:r w:rsidRPr="001C5B0E">
              <w:rPr>
                <w:rFonts w:ascii="Arial" w:hAnsi="Arial" w:cs="Arial"/>
                <w:b/>
              </w:rPr>
              <w:t>D’accord</w:t>
            </w:r>
          </w:p>
        </w:tc>
        <w:tc>
          <w:tcPr>
            <w:tcW w:w="1370" w:type="dxa"/>
            <w:vAlign w:val="center"/>
          </w:tcPr>
          <w:p w:rsidR="000C3194" w:rsidRPr="001C5B0E" w:rsidRDefault="000C3194" w:rsidP="001C5B0E">
            <w:pPr>
              <w:jc w:val="center"/>
              <w:rPr>
                <w:rFonts w:ascii="Arial" w:hAnsi="Arial" w:cs="Arial"/>
                <w:b/>
              </w:rPr>
            </w:pPr>
            <w:r w:rsidRPr="001C5B0E">
              <w:rPr>
                <w:rFonts w:ascii="Arial" w:hAnsi="Arial" w:cs="Arial"/>
                <w:b/>
              </w:rPr>
              <w:t>Plutôt d’accord</w:t>
            </w:r>
          </w:p>
        </w:tc>
        <w:tc>
          <w:tcPr>
            <w:tcW w:w="1371" w:type="dxa"/>
            <w:vAlign w:val="center"/>
          </w:tcPr>
          <w:p w:rsidR="000C3194" w:rsidRPr="001C5B0E" w:rsidRDefault="000C3194" w:rsidP="001C5B0E">
            <w:pPr>
              <w:jc w:val="center"/>
              <w:rPr>
                <w:rFonts w:ascii="Arial" w:hAnsi="Arial" w:cs="Arial"/>
                <w:b/>
              </w:rPr>
            </w:pPr>
            <w:r w:rsidRPr="001C5B0E">
              <w:rPr>
                <w:rFonts w:ascii="Arial" w:hAnsi="Arial" w:cs="Arial"/>
                <w:b/>
              </w:rPr>
              <w:t>Pas d’accord</w:t>
            </w:r>
          </w:p>
        </w:tc>
      </w:tr>
      <w:tr w:rsidR="000C3194" w:rsidRPr="001C5B0E" w:rsidTr="000C3194">
        <w:tc>
          <w:tcPr>
            <w:tcW w:w="5778" w:type="dxa"/>
          </w:tcPr>
          <w:p w:rsidR="000C3194" w:rsidRPr="001C5B0E" w:rsidRDefault="000C3194" w:rsidP="0055392A">
            <w:pPr>
              <w:rPr>
                <w:rFonts w:ascii="Arial" w:hAnsi="Arial" w:cs="Arial"/>
              </w:rPr>
            </w:pPr>
            <w:r w:rsidRPr="001C5B0E">
              <w:rPr>
                <w:rFonts w:ascii="Arial" w:hAnsi="Arial" w:cs="Arial"/>
              </w:rPr>
              <w:t>Moins de fatigue et plus d’attention</w:t>
            </w:r>
          </w:p>
        </w:tc>
        <w:tc>
          <w:tcPr>
            <w:tcW w:w="1370" w:type="dxa"/>
          </w:tcPr>
          <w:p w:rsidR="000C3194" w:rsidRPr="001C5B0E" w:rsidRDefault="000C3194" w:rsidP="0055392A">
            <w:pPr>
              <w:rPr>
                <w:rFonts w:ascii="Arial" w:hAnsi="Arial" w:cs="Arial"/>
              </w:rPr>
            </w:pPr>
          </w:p>
        </w:tc>
        <w:tc>
          <w:tcPr>
            <w:tcW w:w="1370" w:type="dxa"/>
          </w:tcPr>
          <w:p w:rsidR="000C3194" w:rsidRPr="001C5B0E" w:rsidRDefault="000C3194" w:rsidP="0055392A">
            <w:pPr>
              <w:rPr>
                <w:rFonts w:ascii="Arial" w:hAnsi="Arial" w:cs="Arial"/>
              </w:rPr>
            </w:pPr>
          </w:p>
        </w:tc>
        <w:tc>
          <w:tcPr>
            <w:tcW w:w="1371" w:type="dxa"/>
          </w:tcPr>
          <w:p w:rsidR="000C3194" w:rsidRPr="001C5B0E" w:rsidRDefault="000C3194" w:rsidP="0055392A">
            <w:pPr>
              <w:rPr>
                <w:rFonts w:ascii="Arial" w:hAnsi="Arial" w:cs="Arial"/>
              </w:rPr>
            </w:pPr>
          </w:p>
        </w:tc>
      </w:tr>
      <w:tr w:rsidR="000C3194" w:rsidRPr="001C5B0E" w:rsidTr="000C3194">
        <w:tc>
          <w:tcPr>
            <w:tcW w:w="5778" w:type="dxa"/>
          </w:tcPr>
          <w:p w:rsidR="000C3194" w:rsidRPr="001C5B0E" w:rsidRDefault="000C3194" w:rsidP="0055392A">
            <w:pPr>
              <w:rPr>
                <w:rFonts w:ascii="Arial" w:hAnsi="Arial" w:cs="Arial"/>
              </w:rPr>
            </w:pPr>
            <w:r w:rsidRPr="001C5B0E">
              <w:rPr>
                <w:rFonts w:ascii="Arial" w:hAnsi="Arial" w:cs="Arial"/>
              </w:rPr>
              <w:t>Une diminution des absences en fin de semaine</w:t>
            </w:r>
          </w:p>
        </w:tc>
        <w:tc>
          <w:tcPr>
            <w:tcW w:w="1370" w:type="dxa"/>
          </w:tcPr>
          <w:p w:rsidR="000C3194" w:rsidRPr="001C5B0E" w:rsidRDefault="000C3194" w:rsidP="0055392A">
            <w:pPr>
              <w:rPr>
                <w:rFonts w:ascii="Arial" w:hAnsi="Arial" w:cs="Arial"/>
              </w:rPr>
            </w:pPr>
          </w:p>
        </w:tc>
        <w:tc>
          <w:tcPr>
            <w:tcW w:w="1370" w:type="dxa"/>
          </w:tcPr>
          <w:p w:rsidR="000C3194" w:rsidRPr="001C5B0E" w:rsidRDefault="000C3194" w:rsidP="0055392A">
            <w:pPr>
              <w:rPr>
                <w:rFonts w:ascii="Arial" w:hAnsi="Arial" w:cs="Arial"/>
              </w:rPr>
            </w:pPr>
          </w:p>
        </w:tc>
        <w:tc>
          <w:tcPr>
            <w:tcW w:w="1371" w:type="dxa"/>
          </w:tcPr>
          <w:p w:rsidR="000C3194" w:rsidRPr="001C5B0E" w:rsidRDefault="000C3194" w:rsidP="0055392A">
            <w:pPr>
              <w:rPr>
                <w:rFonts w:ascii="Arial" w:hAnsi="Arial" w:cs="Arial"/>
              </w:rPr>
            </w:pPr>
          </w:p>
        </w:tc>
      </w:tr>
      <w:tr w:rsidR="000C3194" w:rsidRPr="001C5B0E" w:rsidTr="000C3194">
        <w:tc>
          <w:tcPr>
            <w:tcW w:w="5778" w:type="dxa"/>
          </w:tcPr>
          <w:p w:rsidR="000C3194" w:rsidRPr="001C5B0E" w:rsidRDefault="000C3194" w:rsidP="0055392A">
            <w:pPr>
              <w:rPr>
                <w:rFonts w:ascii="Arial" w:hAnsi="Arial" w:cs="Arial"/>
              </w:rPr>
            </w:pPr>
            <w:r w:rsidRPr="001C5B0E">
              <w:rPr>
                <w:rFonts w:ascii="Arial" w:hAnsi="Arial" w:cs="Arial"/>
              </w:rPr>
              <w:t>Une meilleure ponctualité et assiduité</w:t>
            </w:r>
          </w:p>
        </w:tc>
        <w:tc>
          <w:tcPr>
            <w:tcW w:w="1370" w:type="dxa"/>
          </w:tcPr>
          <w:p w:rsidR="000C3194" w:rsidRPr="001C5B0E" w:rsidRDefault="000C3194" w:rsidP="0055392A">
            <w:pPr>
              <w:rPr>
                <w:rFonts w:ascii="Arial" w:hAnsi="Arial" w:cs="Arial"/>
              </w:rPr>
            </w:pPr>
          </w:p>
        </w:tc>
        <w:tc>
          <w:tcPr>
            <w:tcW w:w="1370" w:type="dxa"/>
          </w:tcPr>
          <w:p w:rsidR="000C3194" w:rsidRPr="001C5B0E" w:rsidRDefault="000C3194" w:rsidP="0055392A">
            <w:pPr>
              <w:rPr>
                <w:rFonts w:ascii="Arial" w:hAnsi="Arial" w:cs="Arial"/>
              </w:rPr>
            </w:pPr>
          </w:p>
        </w:tc>
        <w:tc>
          <w:tcPr>
            <w:tcW w:w="1371" w:type="dxa"/>
          </w:tcPr>
          <w:p w:rsidR="000C3194" w:rsidRPr="001C5B0E" w:rsidRDefault="000C3194" w:rsidP="0055392A">
            <w:pPr>
              <w:rPr>
                <w:rFonts w:ascii="Arial" w:hAnsi="Arial" w:cs="Arial"/>
              </w:rPr>
            </w:pPr>
          </w:p>
        </w:tc>
      </w:tr>
      <w:tr w:rsidR="000C3194" w:rsidRPr="001C5B0E" w:rsidTr="000C3194">
        <w:tc>
          <w:tcPr>
            <w:tcW w:w="5778" w:type="dxa"/>
          </w:tcPr>
          <w:p w:rsidR="000C3194" w:rsidRPr="001C5B0E" w:rsidRDefault="000C3194" w:rsidP="0055392A">
            <w:pPr>
              <w:rPr>
                <w:rFonts w:ascii="Arial" w:hAnsi="Arial" w:cs="Arial"/>
              </w:rPr>
            </w:pPr>
            <w:r w:rsidRPr="001C5B0E">
              <w:rPr>
                <w:rFonts w:ascii="Arial" w:hAnsi="Arial" w:cs="Arial"/>
              </w:rPr>
              <w:t>Une meilleure organisation de l’emploi du temps</w:t>
            </w:r>
          </w:p>
        </w:tc>
        <w:tc>
          <w:tcPr>
            <w:tcW w:w="1370" w:type="dxa"/>
          </w:tcPr>
          <w:p w:rsidR="000C3194" w:rsidRPr="001C5B0E" w:rsidRDefault="000C3194" w:rsidP="0055392A">
            <w:pPr>
              <w:rPr>
                <w:rFonts w:ascii="Arial" w:hAnsi="Arial" w:cs="Arial"/>
              </w:rPr>
            </w:pPr>
          </w:p>
        </w:tc>
        <w:tc>
          <w:tcPr>
            <w:tcW w:w="1370" w:type="dxa"/>
          </w:tcPr>
          <w:p w:rsidR="000C3194" w:rsidRPr="001C5B0E" w:rsidRDefault="000C3194" w:rsidP="0055392A">
            <w:pPr>
              <w:rPr>
                <w:rFonts w:ascii="Arial" w:hAnsi="Arial" w:cs="Arial"/>
              </w:rPr>
            </w:pPr>
          </w:p>
        </w:tc>
        <w:tc>
          <w:tcPr>
            <w:tcW w:w="1371" w:type="dxa"/>
          </w:tcPr>
          <w:p w:rsidR="000C3194" w:rsidRPr="001C5B0E" w:rsidRDefault="000C3194" w:rsidP="0055392A">
            <w:pPr>
              <w:rPr>
                <w:rFonts w:ascii="Arial" w:hAnsi="Arial" w:cs="Arial"/>
              </w:rPr>
            </w:pPr>
          </w:p>
        </w:tc>
      </w:tr>
      <w:tr w:rsidR="000C3194" w:rsidRPr="001C5B0E" w:rsidTr="000C3194">
        <w:tc>
          <w:tcPr>
            <w:tcW w:w="5778" w:type="dxa"/>
          </w:tcPr>
          <w:p w:rsidR="000C3194" w:rsidRPr="001C5B0E" w:rsidRDefault="000C3194" w:rsidP="0055392A">
            <w:pPr>
              <w:rPr>
                <w:rFonts w:ascii="Arial" w:hAnsi="Arial" w:cs="Arial"/>
              </w:rPr>
            </w:pPr>
            <w:r w:rsidRPr="001C5B0E">
              <w:rPr>
                <w:rFonts w:ascii="Arial" w:hAnsi="Arial" w:cs="Arial"/>
              </w:rPr>
              <w:t>Favoriser les apprentissages</w:t>
            </w:r>
          </w:p>
        </w:tc>
        <w:tc>
          <w:tcPr>
            <w:tcW w:w="1370" w:type="dxa"/>
          </w:tcPr>
          <w:p w:rsidR="000C3194" w:rsidRPr="001C5B0E" w:rsidRDefault="000C3194" w:rsidP="0055392A">
            <w:pPr>
              <w:rPr>
                <w:rFonts w:ascii="Arial" w:hAnsi="Arial" w:cs="Arial"/>
              </w:rPr>
            </w:pPr>
          </w:p>
        </w:tc>
        <w:tc>
          <w:tcPr>
            <w:tcW w:w="1370" w:type="dxa"/>
          </w:tcPr>
          <w:p w:rsidR="000C3194" w:rsidRPr="001C5B0E" w:rsidRDefault="000C3194" w:rsidP="0055392A">
            <w:pPr>
              <w:rPr>
                <w:rFonts w:ascii="Arial" w:hAnsi="Arial" w:cs="Arial"/>
              </w:rPr>
            </w:pPr>
          </w:p>
        </w:tc>
        <w:tc>
          <w:tcPr>
            <w:tcW w:w="1371" w:type="dxa"/>
          </w:tcPr>
          <w:p w:rsidR="000C3194" w:rsidRPr="001C5B0E" w:rsidRDefault="000C3194" w:rsidP="0055392A">
            <w:pPr>
              <w:rPr>
                <w:rFonts w:ascii="Arial" w:hAnsi="Arial" w:cs="Arial"/>
              </w:rPr>
            </w:pPr>
          </w:p>
        </w:tc>
      </w:tr>
      <w:tr w:rsidR="000C3194" w:rsidRPr="001C5B0E" w:rsidTr="000C3194">
        <w:tc>
          <w:tcPr>
            <w:tcW w:w="5778" w:type="dxa"/>
          </w:tcPr>
          <w:p w:rsidR="000C3194" w:rsidRPr="001C5B0E" w:rsidRDefault="000C3194" w:rsidP="0055392A">
            <w:pPr>
              <w:rPr>
                <w:rFonts w:ascii="Arial" w:hAnsi="Arial" w:cs="Arial"/>
              </w:rPr>
            </w:pPr>
            <w:r w:rsidRPr="001C5B0E">
              <w:rPr>
                <w:rFonts w:ascii="Arial" w:hAnsi="Arial" w:cs="Arial"/>
              </w:rPr>
              <w:t xml:space="preserve">Maintenir le lien avec les activités </w:t>
            </w:r>
            <w:proofErr w:type="spellStart"/>
            <w:r w:rsidRPr="001C5B0E">
              <w:rPr>
                <w:rFonts w:ascii="Arial" w:hAnsi="Arial" w:cs="Arial"/>
              </w:rPr>
              <w:t>péri-scolaires</w:t>
            </w:r>
            <w:proofErr w:type="spellEnd"/>
            <w:r w:rsidRPr="001C5B0E">
              <w:rPr>
                <w:rFonts w:ascii="Arial" w:hAnsi="Arial" w:cs="Arial"/>
              </w:rPr>
              <w:t xml:space="preserve"> (garderie, cantine, études surveillées, activités…)</w:t>
            </w:r>
          </w:p>
        </w:tc>
        <w:tc>
          <w:tcPr>
            <w:tcW w:w="1370" w:type="dxa"/>
          </w:tcPr>
          <w:p w:rsidR="000C3194" w:rsidRPr="001C5B0E" w:rsidRDefault="000C3194" w:rsidP="0055392A">
            <w:pPr>
              <w:rPr>
                <w:rFonts w:ascii="Arial" w:hAnsi="Arial" w:cs="Arial"/>
              </w:rPr>
            </w:pPr>
          </w:p>
        </w:tc>
        <w:tc>
          <w:tcPr>
            <w:tcW w:w="1370" w:type="dxa"/>
          </w:tcPr>
          <w:p w:rsidR="000C3194" w:rsidRPr="001C5B0E" w:rsidRDefault="000C3194" w:rsidP="0055392A">
            <w:pPr>
              <w:rPr>
                <w:rFonts w:ascii="Arial" w:hAnsi="Arial" w:cs="Arial"/>
              </w:rPr>
            </w:pPr>
          </w:p>
        </w:tc>
        <w:tc>
          <w:tcPr>
            <w:tcW w:w="1371" w:type="dxa"/>
          </w:tcPr>
          <w:p w:rsidR="000C3194" w:rsidRPr="001C5B0E" w:rsidRDefault="000C3194" w:rsidP="0055392A">
            <w:pPr>
              <w:rPr>
                <w:rFonts w:ascii="Arial" w:hAnsi="Arial" w:cs="Arial"/>
              </w:rPr>
            </w:pPr>
          </w:p>
        </w:tc>
      </w:tr>
      <w:tr w:rsidR="000C3194" w:rsidRPr="001C5B0E" w:rsidTr="000C3194">
        <w:tc>
          <w:tcPr>
            <w:tcW w:w="5778" w:type="dxa"/>
          </w:tcPr>
          <w:p w:rsidR="000C3194" w:rsidRPr="001C5B0E" w:rsidRDefault="000C3194" w:rsidP="0055392A">
            <w:pPr>
              <w:rPr>
                <w:rFonts w:ascii="Arial" w:hAnsi="Arial" w:cs="Arial"/>
              </w:rPr>
            </w:pPr>
            <w:r w:rsidRPr="001C5B0E">
              <w:rPr>
                <w:rFonts w:ascii="Arial" w:hAnsi="Arial" w:cs="Arial"/>
              </w:rPr>
              <w:t>Proposer les APC sur des temps adaptés</w:t>
            </w:r>
          </w:p>
        </w:tc>
        <w:tc>
          <w:tcPr>
            <w:tcW w:w="1370" w:type="dxa"/>
          </w:tcPr>
          <w:p w:rsidR="000C3194" w:rsidRPr="001C5B0E" w:rsidRDefault="000C3194" w:rsidP="0055392A">
            <w:pPr>
              <w:rPr>
                <w:rFonts w:ascii="Arial" w:hAnsi="Arial" w:cs="Arial"/>
              </w:rPr>
            </w:pPr>
          </w:p>
        </w:tc>
        <w:tc>
          <w:tcPr>
            <w:tcW w:w="1370" w:type="dxa"/>
          </w:tcPr>
          <w:p w:rsidR="000C3194" w:rsidRPr="001C5B0E" w:rsidRDefault="000C3194" w:rsidP="0055392A">
            <w:pPr>
              <w:rPr>
                <w:rFonts w:ascii="Arial" w:hAnsi="Arial" w:cs="Arial"/>
              </w:rPr>
            </w:pPr>
          </w:p>
        </w:tc>
        <w:tc>
          <w:tcPr>
            <w:tcW w:w="1371" w:type="dxa"/>
          </w:tcPr>
          <w:p w:rsidR="000C3194" w:rsidRPr="001C5B0E" w:rsidRDefault="000C3194" w:rsidP="0055392A">
            <w:pPr>
              <w:rPr>
                <w:rFonts w:ascii="Arial" w:hAnsi="Arial" w:cs="Arial"/>
              </w:rPr>
            </w:pPr>
          </w:p>
        </w:tc>
      </w:tr>
    </w:tbl>
    <w:p w:rsidR="00566635" w:rsidRPr="001C5B0E" w:rsidRDefault="00566635">
      <w:pPr>
        <w:rPr>
          <w:rFonts w:ascii="Arial" w:hAnsi="Arial" w:cs="Arial"/>
        </w:rPr>
      </w:pPr>
    </w:p>
    <w:p w:rsidR="00BB5F1F" w:rsidRPr="00710266" w:rsidRDefault="00BB5F1F" w:rsidP="00CD49AE">
      <w:pPr>
        <w:shd w:val="clear" w:color="auto" w:fill="F79646" w:themeFill="accent6"/>
        <w:spacing w:after="0" w:line="240" w:lineRule="auto"/>
        <w:ind w:right="423"/>
        <w:jc w:val="center"/>
        <w:rPr>
          <w:rFonts w:ascii="Arial" w:eastAsia="Times New Roman" w:hAnsi="Arial" w:cs="Arial"/>
          <w:b/>
          <w:color w:val="FFFFFF" w:themeColor="background1"/>
          <w:lang w:eastAsia="fr-FR"/>
        </w:rPr>
      </w:pPr>
      <w:r w:rsidRPr="00710266">
        <w:rPr>
          <w:rFonts w:ascii="Arial" w:eastAsia="Times New Roman" w:hAnsi="Arial" w:cs="Arial"/>
          <w:b/>
          <w:color w:val="FFFFFF" w:themeColor="background1"/>
          <w:lang w:eastAsia="fr-FR"/>
        </w:rPr>
        <w:t>25 place Gilles Martinet 76300 Sotteville-lès-Rouen</w:t>
      </w:r>
      <w:r w:rsidRPr="00710266">
        <w:rPr>
          <w:rFonts w:ascii="Arial" w:eastAsia="Times New Roman" w:hAnsi="Arial" w:cs="Arial"/>
          <w:b/>
          <w:color w:val="FFFFFF" w:themeColor="background1"/>
          <w:sz w:val="28"/>
          <w:szCs w:val="28"/>
          <w:lang w:eastAsia="fr-FR"/>
        </w:rPr>
        <w:sym w:font="Wingdings" w:char="F029"/>
      </w:r>
      <w:r w:rsidRPr="00710266">
        <w:rPr>
          <w:rFonts w:ascii="Arial" w:eastAsia="Times New Roman" w:hAnsi="Arial" w:cs="Arial"/>
          <w:b/>
          <w:color w:val="FFFFFF" w:themeColor="background1"/>
          <w:lang w:eastAsia="fr-FR"/>
        </w:rPr>
        <w:t xml:space="preserve"> 02 32 08 33 40   </w:t>
      </w:r>
      <w:r w:rsidRPr="00710266">
        <w:rPr>
          <w:rFonts w:ascii="Arial" w:eastAsia="Times New Roman" w:hAnsi="Arial" w:cs="Arial"/>
          <w:b/>
          <w:color w:val="FFFFFF" w:themeColor="background1"/>
          <w:sz w:val="28"/>
          <w:szCs w:val="28"/>
          <w:lang w:eastAsia="fr-FR"/>
        </w:rPr>
        <w:sym w:font="Wingdings" w:char="F03A"/>
      </w:r>
      <w:r w:rsidRPr="00710266">
        <w:rPr>
          <w:rFonts w:ascii="Arial" w:eastAsia="Times New Roman" w:hAnsi="Arial" w:cs="Arial"/>
          <w:b/>
          <w:color w:val="FFFFFF" w:themeColor="background1"/>
          <w:sz w:val="28"/>
          <w:szCs w:val="28"/>
          <w:lang w:eastAsia="fr-FR"/>
        </w:rPr>
        <w:t xml:space="preserve"> </w:t>
      </w:r>
      <w:hyperlink r:id="rId8" w:history="1">
        <w:r w:rsidRPr="00710266">
          <w:rPr>
            <w:rStyle w:val="Lienhypertexte"/>
            <w:rFonts w:ascii="Arial" w:eastAsia="Times New Roman" w:hAnsi="Arial" w:cs="Arial"/>
            <w:b/>
            <w:color w:val="FFFFFF" w:themeColor="background1"/>
            <w:lang w:eastAsia="fr-FR"/>
          </w:rPr>
          <w:t>rouen@sgen.cfdt.fr</w:t>
        </w:r>
      </w:hyperlink>
    </w:p>
    <w:p w:rsidR="00BB5F1F" w:rsidRPr="00710266" w:rsidRDefault="00BB5F1F" w:rsidP="00CD49AE">
      <w:pPr>
        <w:shd w:val="clear" w:color="auto" w:fill="F79646" w:themeFill="accent6"/>
        <w:spacing w:after="0" w:line="240" w:lineRule="auto"/>
        <w:ind w:right="423"/>
        <w:jc w:val="center"/>
        <w:rPr>
          <w:rFonts w:ascii="Arial" w:eastAsia="Times New Roman" w:hAnsi="Arial" w:cs="Arial"/>
          <w:b/>
          <w:color w:val="FFFFFF" w:themeColor="background1"/>
          <w:sz w:val="10"/>
          <w:szCs w:val="10"/>
          <w:lang w:eastAsia="fr-FR"/>
        </w:rPr>
      </w:pPr>
    </w:p>
    <w:p w:rsidR="00BB5F1F" w:rsidRPr="00710266" w:rsidRDefault="00BB5F1F" w:rsidP="00CD49AE">
      <w:pPr>
        <w:shd w:val="clear" w:color="auto" w:fill="F79646" w:themeFill="accent6"/>
        <w:spacing w:after="0" w:line="240" w:lineRule="auto"/>
        <w:ind w:right="423"/>
        <w:jc w:val="center"/>
        <w:rPr>
          <w:rFonts w:ascii="Arial" w:eastAsia="Times New Roman" w:hAnsi="Arial" w:cs="Arial"/>
          <w:b/>
          <w:color w:val="FFFFFF" w:themeColor="background1"/>
          <w:lang w:eastAsia="fr-FR"/>
        </w:rPr>
      </w:pPr>
      <w:r w:rsidRPr="00710266">
        <w:rPr>
          <w:rFonts w:ascii="Arial" w:eastAsia="Times New Roman" w:hAnsi="Arial" w:cs="Arial"/>
          <w:b/>
          <w:color w:val="FFFFFF" w:themeColor="background1"/>
          <w:lang w:eastAsia="fr-FR"/>
        </w:rPr>
        <w:t xml:space="preserve">1 rue Fontenoy 76063 Le Havre </w:t>
      </w:r>
      <w:r w:rsidRPr="00710266">
        <w:rPr>
          <w:rFonts w:ascii="Arial" w:eastAsia="Times New Roman" w:hAnsi="Arial" w:cs="Arial"/>
          <w:b/>
          <w:color w:val="FFFFFF" w:themeColor="background1"/>
          <w:sz w:val="28"/>
          <w:szCs w:val="28"/>
          <w:lang w:eastAsia="fr-FR"/>
        </w:rPr>
        <w:sym w:font="Wingdings" w:char="F029"/>
      </w:r>
      <w:r>
        <w:rPr>
          <w:rFonts w:ascii="Arial" w:eastAsia="Times New Roman" w:hAnsi="Arial" w:cs="Arial"/>
          <w:b/>
          <w:color w:val="FFFFFF" w:themeColor="background1"/>
          <w:lang w:eastAsia="fr-FR"/>
        </w:rPr>
        <w:t xml:space="preserve"> </w:t>
      </w:r>
      <w:r w:rsidRPr="00710266">
        <w:rPr>
          <w:rFonts w:ascii="Arial" w:eastAsia="Times New Roman" w:hAnsi="Arial" w:cs="Arial"/>
          <w:b/>
          <w:color w:val="FFFFFF" w:themeColor="background1"/>
          <w:lang w:eastAsia="fr-FR"/>
        </w:rPr>
        <w:t xml:space="preserve">07 </w:t>
      </w:r>
      <w:r w:rsidR="002C1BD6">
        <w:rPr>
          <w:rFonts w:ascii="Arial" w:eastAsia="Times New Roman" w:hAnsi="Arial" w:cs="Arial"/>
          <w:b/>
          <w:color w:val="FFFFFF" w:themeColor="background1"/>
          <w:lang w:eastAsia="fr-FR"/>
        </w:rPr>
        <w:t xml:space="preserve">69 29 14 88 </w:t>
      </w:r>
      <w:r w:rsidRPr="00710266">
        <w:rPr>
          <w:rFonts w:ascii="Arial" w:eastAsia="Times New Roman" w:hAnsi="Arial" w:cs="Arial"/>
          <w:b/>
          <w:color w:val="FFFFFF" w:themeColor="background1"/>
          <w:sz w:val="28"/>
          <w:szCs w:val="28"/>
          <w:lang w:eastAsia="fr-FR"/>
        </w:rPr>
        <w:sym w:font="Wingdings" w:char="F03A"/>
      </w:r>
      <w:r w:rsidRPr="00710266">
        <w:rPr>
          <w:rFonts w:ascii="Arial" w:eastAsia="Times New Roman" w:hAnsi="Arial" w:cs="Arial"/>
          <w:b/>
          <w:color w:val="FFFFFF" w:themeColor="background1"/>
          <w:sz w:val="28"/>
          <w:szCs w:val="28"/>
          <w:lang w:eastAsia="fr-FR"/>
        </w:rPr>
        <w:t xml:space="preserve"> </w:t>
      </w:r>
      <w:hyperlink r:id="rId9" w:history="1">
        <w:r w:rsidRPr="00710266">
          <w:rPr>
            <w:rStyle w:val="Lienhypertexte"/>
            <w:rFonts w:ascii="Arial" w:eastAsia="Times New Roman" w:hAnsi="Arial" w:cs="Arial"/>
            <w:b/>
            <w:color w:val="FFFFFF" w:themeColor="background1"/>
            <w:lang w:eastAsia="fr-FR"/>
          </w:rPr>
          <w:t>havre@sgen.cfdt.fr</w:t>
        </w:r>
      </w:hyperlink>
    </w:p>
    <w:p w:rsidR="00BB5F1F" w:rsidRPr="00710266" w:rsidRDefault="00BB5F1F" w:rsidP="00CD49AE">
      <w:pPr>
        <w:shd w:val="clear" w:color="auto" w:fill="F79646" w:themeFill="accent6"/>
        <w:spacing w:after="0" w:line="240" w:lineRule="auto"/>
        <w:ind w:right="423"/>
        <w:jc w:val="center"/>
        <w:rPr>
          <w:rFonts w:ascii="Arial" w:eastAsia="Times New Roman" w:hAnsi="Arial" w:cs="Arial"/>
          <w:b/>
          <w:color w:val="FFFFFF" w:themeColor="background1"/>
          <w:sz w:val="10"/>
          <w:szCs w:val="10"/>
          <w:lang w:eastAsia="fr-FR"/>
        </w:rPr>
      </w:pPr>
    </w:p>
    <w:p w:rsidR="00BB5F1F" w:rsidRPr="00710266" w:rsidRDefault="002C1BD6" w:rsidP="00CD49AE">
      <w:pPr>
        <w:shd w:val="clear" w:color="auto" w:fill="F79646" w:themeFill="accent6"/>
        <w:spacing w:after="0" w:line="240" w:lineRule="auto"/>
        <w:ind w:right="423"/>
        <w:jc w:val="center"/>
        <w:rPr>
          <w:rFonts w:ascii="Arial" w:eastAsia="Times New Roman" w:hAnsi="Arial" w:cs="Arial"/>
          <w:b/>
          <w:color w:val="FFFFFF" w:themeColor="background1"/>
          <w:lang w:eastAsia="fr-FR"/>
        </w:rPr>
      </w:pPr>
      <w:r>
        <w:rPr>
          <w:rFonts w:ascii="Arial" w:eastAsia="Times New Roman" w:hAnsi="Arial" w:cs="Arial"/>
          <w:b/>
          <w:color w:val="FFFFFF" w:themeColor="background1"/>
          <w:lang w:eastAsia="fr-FR"/>
        </w:rPr>
        <w:t>Secteur d’</w:t>
      </w:r>
      <w:r w:rsidR="00BB5F1F" w:rsidRPr="00710266">
        <w:rPr>
          <w:rFonts w:ascii="Arial" w:eastAsia="Times New Roman" w:hAnsi="Arial" w:cs="Arial"/>
          <w:b/>
          <w:color w:val="FFFFFF" w:themeColor="background1"/>
          <w:lang w:eastAsia="fr-FR"/>
        </w:rPr>
        <w:t xml:space="preserve">Evreux </w:t>
      </w:r>
      <w:r w:rsidR="00BB5F1F" w:rsidRPr="00710266">
        <w:rPr>
          <w:rFonts w:ascii="Arial" w:eastAsia="Times New Roman" w:hAnsi="Arial" w:cs="Arial"/>
          <w:b/>
          <w:color w:val="FFFFFF" w:themeColor="background1"/>
          <w:sz w:val="28"/>
          <w:szCs w:val="28"/>
          <w:lang w:eastAsia="fr-FR"/>
        </w:rPr>
        <w:sym w:font="Wingdings" w:char="F029"/>
      </w:r>
      <w:r w:rsidR="00BB5F1F" w:rsidRPr="00710266">
        <w:rPr>
          <w:rFonts w:ascii="Arial" w:eastAsia="Times New Roman" w:hAnsi="Arial" w:cs="Arial"/>
          <w:b/>
          <w:color w:val="FFFFFF" w:themeColor="background1"/>
          <w:lang w:eastAsia="fr-FR"/>
        </w:rPr>
        <w:t xml:space="preserve"> </w:t>
      </w:r>
      <w:r w:rsidR="00BB5F1F" w:rsidRPr="00710266">
        <w:rPr>
          <w:rFonts w:ascii="Arial" w:hAnsi="Arial" w:cs="Arial"/>
          <w:b/>
          <w:color w:val="FFFFFF" w:themeColor="background1"/>
        </w:rPr>
        <w:t>06 16 41 56 13</w:t>
      </w:r>
      <w:r w:rsidR="00BB5F1F" w:rsidRPr="00710266">
        <w:rPr>
          <w:rFonts w:ascii="Arial" w:eastAsia="Times New Roman" w:hAnsi="Arial" w:cs="Arial"/>
          <w:b/>
          <w:color w:val="FFFFFF" w:themeColor="background1"/>
          <w:sz w:val="28"/>
          <w:szCs w:val="28"/>
          <w:lang w:eastAsia="fr-FR"/>
        </w:rPr>
        <w:sym w:font="Wingdings" w:char="F03A"/>
      </w:r>
      <w:r w:rsidR="00BB5F1F" w:rsidRPr="00710266">
        <w:rPr>
          <w:rFonts w:ascii="Arial" w:eastAsia="Times New Roman" w:hAnsi="Arial" w:cs="Arial"/>
          <w:b/>
          <w:color w:val="FFFFFF" w:themeColor="background1"/>
          <w:lang w:eastAsia="fr-FR"/>
        </w:rPr>
        <w:t xml:space="preserve"> </w:t>
      </w:r>
      <w:hyperlink r:id="rId10" w:history="1">
        <w:r w:rsidR="00BB5F1F" w:rsidRPr="00710266">
          <w:rPr>
            <w:rStyle w:val="Lienhypertexte"/>
            <w:rFonts w:ascii="Arial" w:eastAsia="Times New Roman" w:hAnsi="Arial" w:cs="Arial"/>
            <w:b/>
            <w:color w:val="FFFFFF" w:themeColor="background1"/>
            <w:lang w:eastAsia="fr-FR"/>
          </w:rPr>
          <w:t>rouen@sgen.cfdt.fr</w:t>
        </w:r>
      </w:hyperlink>
    </w:p>
    <w:p w:rsidR="00BB5F1F" w:rsidRPr="00710266" w:rsidRDefault="00BB5F1F" w:rsidP="00CD49AE">
      <w:pPr>
        <w:shd w:val="clear" w:color="auto" w:fill="F79646" w:themeFill="accent6"/>
        <w:spacing w:after="0" w:line="240" w:lineRule="auto"/>
        <w:ind w:right="423"/>
        <w:rPr>
          <w:rFonts w:ascii="Arial" w:eastAsia="Times New Roman" w:hAnsi="Arial" w:cs="Arial"/>
          <w:b/>
          <w:color w:val="FFFFFF" w:themeColor="background1"/>
          <w:sz w:val="10"/>
          <w:szCs w:val="10"/>
          <w:lang w:eastAsia="fr-FR"/>
        </w:rPr>
      </w:pPr>
    </w:p>
    <w:p w:rsidR="00BB5F1F" w:rsidRPr="00710266" w:rsidRDefault="00BB5F1F" w:rsidP="00CD49AE">
      <w:pPr>
        <w:shd w:val="clear" w:color="auto" w:fill="F79646" w:themeFill="accent6"/>
        <w:spacing w:after="0" w:line="240" w:lineRule="auto"/>
        <w:ind w:right="423"/>
        <w:jc w:val="center"/>
        <w:rPr>
          <w:rFonts w:ascii="Arial" w:eastAsia="Times New Roman" w:hAnsi="Arial" w:cs="Arial"/>
          <w:b/>
          <w:color w:val="FFFFFF" w:themeColor="background1"/>
          <w:lang w:eastAsia="fr-FR"/>
        </w:rPr>
      </w:pPr>
      <w:r w:rsidRPr="00710266">
        <w:rPr>
          <w:rFonts w:ascii="Arial" w:eastAsia="Times New Roman" w:hAnsi="Arial" w:cs="Arial"/>
          <w:b/>
          <w:color w:val="FFFFFF" w:themeColor="background1"/>
          <w:lang w:eastAsia="fr-FR"/>
        </w:rPr>
        <w:t>Toute l’info, toute l’actu sur:www.sgen-cfdt-hn.fr ou www.sgen.cfdt.fr</w:t>
      </w:r>
    </w:p>
    <w:p w:rsidR="00566635" w:rsidRPr="001C5B0E" w:rsidRDefault="00566635" w:rsidP="00F508E8">
      <w:pPr>
        <w:jc w:val="center"/>
        <w:rPr>
          <w:rFonts w:ascii="Arial" w:hAnsi="Arial" w:cs="Arial"/>
          <w:b/>
          <w:sz w:val="32"/>
          <w:szCs w:val="32"/>
        </w:rPr>
      </w:pPr>
      <w:r w:rsidRPr="001C5B0E">
        <w:rPr>
          <w:rFonts w:ascii="Arial" w:hAnsi="Arial" w:cs="Arial"/>
          <w:b/>
          <w:sz w:val="32"/>
          <w:szCs w:val="32"/>
        </w:rPr>
        <w:lastRenderedPageBreak/>
        <w:t>Votre école fonctionne sur 4,5 jours</w:t>
      </w:r>
    </w:p>
    <w:p w:rsidR="000C3194" w:rsidRPr="001C5B0E" w:rsidRDefault="000C3194" w:rsidP="000C3194">
      <w:pPr>
        <w:rPr>
          <w:rFonts w:ascii="Arial" w:hAnsi="Arial" w:cs="Arial"/>
          <w:b/>
        </w:rPr>
      </w:pPr>
      <w:r w:rsidRPr="001C5B0E">
        <w:rPr>
          <w:rFonts w:ascii="Arial" w:hAnsi="Arial" w:cs="Arial"/>
          <w:b/>
        </w:rPr>
        <w:t>Quelles sont vos observations ?</w:t>
      </w:r>
    </w:p>
    <w:tbl>
      <w:tblPr>
        <w:tblStyle w:val="Grilledutableau"/>
        <w:tblW w:w="0" w:type="auto"/>
        <w:tblLook w:val="04A0"/>
      </w:tblPr>
      <w:tblGrid>
        <w:gridCol w:w="5778"/>
        <w:gridCol w:w="1370"/>
        <w:gridCol w:w="1370"/>
        <w:gridCol w:w="1371"/>
      </w:tblGrid>
      <w:tr w:rsidR="000C3194" w:rsidRPr="001C5B0E" w:rsidTr="001C5B0E">
        <w:tc>
          <w:tcPr>
            <w:tcW w:w="5778" w:type="dxa"/>
          </w:tcPr>
          <w:p w:rsidR="000C3194" w:rsidRPr="001C5B0E" w:rsidRDefault="000C3194" w:rsidP="0055392A">
            <w:pPr>
              <w:rPr>
                <w:rFonts w:ascii="Arial" w:hAnsi="Arial" w:cs="Arial"/>
              </w:rPr>
            </w:pPr>
          </w:p>
        </w:tc>
        <w:tc>
          <w:tcPr>
            <w:tcW w:w="1370" w:type="dxa"/>
            <w:vAlign w:val="center"/>
          </w:tcPr>
          <w:p w:rsidR="000C3194" w:rsidRPr="001C5B0E" w:rsidRDefault="000C3194" w:rsidP="001C5B0E">
            <w:pPr>
              <w:jc w:val="center"/>
              <w:rPr>
                <w:rFonts w:ascii="Arial" w:hAnsi="Arial" w:cs="Arial"/>
                <w:b/>
              </w:rPr>
            </w:pPr>
            <w:r w:rsidRPr="001C5B0E">
              <w:rPr>
                <w:rFonts w:ascii="Arial" w:hAnsi="Arial" w:cs="Arial"/>
                <w:b/>
              </w:rPr>
              <w:t>D’accord</w:t>
            </w:r>
          </w:p>
        </w:tc>
        <w:tc>
          <w:tcPr>
            <w:tcW w:w="1370" w:type="dxa"/>
            <w:vAlign w:val="center"/>
          </w:tcPr>
          <w:p w:rsidR="000C3194" w:rsidRPr="001C5B0E" w:rsidRDefault="000C3194" w:rsidP="001C5B0E">
            <w:pPr>
              <w:jc w:val="center"/>
              <w:rPr>
                <w:rFonts w:ascii="Arial" w:hAnsi="Arial" w:cs="Arial"/>
                <w:b/>
              </w:rPr>
            </w:pPr>
            <w:r w:rsidRPr="001C5B0E">
              <w:rPr>
                <w:rFonts w:ascii="Arial" w:hAnsi="Arial" w:cs="Arial"/>
                <w:b/>
              </w:rPr>
              <w:t>Plutôt d’accord</w:t>
            </w:r>
          </w:p>
        </w:tc>
        <w:tc>
          <w:tcPr>
            <w:tcW w:w="1371" w:type="dxa"/>
            <w:vAlign w:val="center"/>
          </w:tcPr>
          <w:p w:rsidR="000C3194" w:rsidRPr="001C5B0E" w:rsidRDefault="000C3194" w:rsidP="001C5B0E">
            <w:pPr>
              <w:jc w:val="center"/>
              <w:rPr>
                <w:rFonts w:ascii="Arial" w:hAnsi="Arial" w:cs="Arial"/>
                <w:b/>
              </w:rPr>
            </w:pPr>
            <w:r w:rsidRPr="001C5B0E">
              <w:rPr>
                <w:rFonts w:ascii="Arial" w:hAnsi="Arial" w:cs="Arial"/>
                <w:b/>
              </w:rPr>
              <w:t>Pas d’accord</w:t>
            </w:r>
          </w:p>
        </w:tc>
      </w:tr>
      <w:tr w:rsidR="000C3194" w:rsidRPr="001C5B0E" w:rsidTr="0055392A">
        <w:tc>
          <w:tcPr>
            <w:tcW w:w="5778" w:type="dxa"/>
          </w:tcPr>
          <w:p w:rsidR="000C3194" w:rsidRPr="001C5B0E" w:rsidRDefault="000C3194" w:rsidP="0055392A">
            <w:pPr>
              <w:rPr>
                <w:rFonts w:ascii="Arial" w:hAnsi="Arial" w:cs="Arial"/>
              </w:rPr>
            </w:pPr>
            <w:r w:rsidRPr="001C5B0E">
              <w:rPr>
                <w:rFonts w:ascii="Arial" w:hAnsi="Arial" w:cs="Arial"/>
              </w:rPr>
              <w:t>Moins de fatigue et plus d’attention</w:t>
            </w:r>
          </w:p>
        </w:tc>
        <w:tc>
          <w:tcPr>
            <w:tcW w:w="1370" w:type="dxa"/>
          </w:tcPr>
          <w:p w:rsidR="000C3194" w:rsidRPr="001C5B0E" w:rsidRDefault="000C3194" w:rsidP="0055392A">
            <w:pPr>
              <w:rPr>
                <w:rFonts w:ascii="Arial" w:hAnsi="Arial" w:cs="Arial"/>
              </w:rPr>
            </w:pPr>
          </w:p>
        </w:tc>
        <w:tc>
          <w:tcPr>
            <w:tcW w:w="1370" w:type="dxa"/>
          </w:tcPr>
          <w:p w:rsidR="000C3194" w:rsidRPr="001C5B0E" w:rsidRDefault="000C3194" w:rsidP="0055392A">
            <w:pPr>
              <w:rPr>
                <w:rFonts w:ascii="Arial" w:hAnsi="Arial" w:cs="Arial"/>
              </w:rPr>
            </w:pPr>
          </w:p>
        </w:tc>
        <w:tc>
          <w:tcPr>
            <w:tcW w:w="1371" w:type="dxa"/>
          </w:tcPr>
          <w:p w:rsidR="000C3194" w:rsidRPr="001C5B0E" w:rsidRDefault="000C3194" w:rsidP="0055392A">
            <w:pPr>
              <w:rPr>
                <w:rFonts w:ascii="Arial" w:hAnsi="Arial" w:cs="Arial"/>
              </w:rPr>
            </w:pPr>
          </w:p>
        </w:tc>
      </w:tr>
      <w:tr w:rsidR="000C3194" w:rsidRPr="001C5B0E" w:rsidTr="0055392A">
        <w:tc>
          <w:tcPr>
            <w:tcW w:w="5778" w:type="dxa"/>
          </w:tcPr>
          <w:p w:rsidR="000C3194" w:rsidRPr="001C5B0E" w:rsidRDefault="000C3194" w:rsidP="0055392A">
            <w:pPr>
              <w:rPr>
                <w:rFonts w:ascii="Arial" w:hAnsi="Arial" w:cs="Arial"/>
              </w:rPr>
            </w:pPr>
            <w:r w:rsidRPr="001C5B0E">
              <w:rPr>
                <w:rFonts w:ascii="Arial" w:hAnsi="Arial" w:cs="Arial"/>
              </w:rPr>
              <w:t>Une diminution des absences</w:t>
            </w:r>
          </w:p>
        </w:tc>
        <w:tc>
          <w:tcPr>
            <w:tcW w:w="1370" w:type="dxa"/>
          </w:tcPr>
          <w:p w:rsidR="000C3194" w:rsidRPr="001C5B0E" w:rsidRDefault="000C3194" w:rsidP="0055392A">
            <w:pPr>
              <w:rPr>
                <w:rFonts w:ascii="Arial" w:hAnsi="Arial" w:cs="Arial"/>
              </w:rPr>
            </w:pPr>
          </w:p>
        </w:tc>
        <w:tc>
          <w:tcPr>
            <w:tcW w:w="1370" w:type="dxa"/>
          </w:tcPr>
          <w:p w:rsidR="000C3194" w:rsidRPr="001C5B0E" w:rsidRDefault="000C3194" w:rsidP="0055392A">
            <w:pPr>
              <w:rPr>
                <w:rFonts w:ascii="Arial" w:hAnsi="Arial" w:cs="Arial"/>
              </w:rPr>
            </w:pPr>
          </w:p>
        </w:tc>
        <w:tc>
          <w:tcPr>
            <w:tcW w:w="1371" w:type="dxa"/>
          </w:tcPr>
          <w:p w:rsidR="000C3194" w:rsidRPr="001C5B0E" w:rsidRDefault="000C3194" w:rsidP="0055392A">
            <w:pPr>
              <w:rPr>
                <w:rFonts w:ascii="Arial" w:hAnsi="Arial" w:cs="Arial"/>
              </w:rPr>
            </w:pPr>
          </w:p>
        </w:tc>
      </w:tr>
      <w:tr w:rsidR="000C3194" w:rsidRPr="001C5B0E" w:rsidTr="0055392A">
        <w:tc>
          <w:tcPr>
            <w:tcW w:w="5778" w:type="dxa"/>
          </w:tcPr>
          <w:p w:rsidR="000C3194" w:rsidRPr="001C5B0E" w:rsidRDefault="000C3194" w:rsidP="0055392A">
            <w:pPr>
              <w:rPr>
                <w:rFonts w:ascii="Arial" w:hAnsi="Arial" w:cs="Arial"/>
              </w:rPr>
            </w:pPr>
            <w:r w:rsidRPr="001C5B0E">
              <w:rPr>
                <w:rFonts w:ascii="Arial" w:hAnsi="Arial" w:cs="Arial"/>
              </w:rPr>
              <w:t>Une meilleure ponctualité et assiduité</w:t>
            </w:r>
          </w:p>
        </w:tc>
        <w:tc>
          <w:tcPr>
            <w:tcW w:w="1370" w:type="dxa"/>
          </w:tcPr>
          <w:p w:rsidR="000C3194" w:rsidRPr="001C5B0E" w:rsidRDefault="000C3194" w:rsidP="0055392A">
            <w:pPr>
              <w:rPr>
                <w:rFonts w:ascii="Arial" w:hAnsi="Arial" w:cs="Arial"/>
              </w:rPr>
            </w:pPr>
          </w:p>
        </w:tc>
        <w:tc>
          <w:tcPr>
            <w:tcW w:w="1370" w:type="dxa"/>
          </w:tcPr>
          <w:p w:rsidR="000C3194" w:rsidRPr="001C5B0E" w:rsidRDefault="000C3194" w:rsidP="0055392A">
            <w:pPr>
              <w:rPr>
                <w:rFonts w:ascii="Arial" w:hAnsi="Arial" w:cs="Arial"/>
              </w:rPr>
            </w:pPr>
          </w:p>
        </w:tc>
        <w:tc>
          <w:tcPr>
            <w:tcW w:w="1371" w:type="dxa"/>
          </w:tcPr>
          <w:p w:rsidR="000C3194" w:rsidRPr="001C5B0E" w:rsidRDefault="000C3194" w:rsidP="0055392A">
            <w:pPr>
              <w:rPr>
                <w:rFonts w:ascii="Arial" w:hAnsi="Arial" w:cs="Arial"/>
              </w:rPr>
            </w:pPr>
          </w:p>
        </w:tc>
      </w:tr>
      <w:tr w:rsidR="000C3194" w:rsidRPr="001C5B0E" w:rsidTr="0055392A">
        <w:tc>
          <w:tcPr>
            <w:tcW w:w="5778" w:type="dxa"/>
          </w:tcPr>
          <w:p w:rsidR="000C3194" w:rsidRPr="001C5B0E" w:rsidRDefault="000C3194" w:rsidP="0055392A">
            <w:pPr>
              <w:rPr>
                <w:rFonts w:ascii="Arial" w:hAnsi="Arial" w:cs="Arial"/>
              </w:rPr>
            </w:pPr>
            <w:r w:rsidRPr="001C5B0E">
              <w:rPr>
                <w:rFonts w:ascii="Arial" w:hAnsi="Arial" w:cs="Arial"/>
              </w:rPr>
              <w:t>Une meilleure organisation de l’emploi du temps</w:t>
            </w:r>
          </w:p>
        </w:tc>
        <w:tc>
          <w:tcPr>
            <w:tcW w:w="1370" w:type="dxa"/>
          </w:tcPr>
          <w:p w:rsidR="000C3194" w:rsidRPr="001C5B0E" w:rsidRDefault="000C3194" w:rsidP="0055392A">
            <w:pPr>
              <w:rPr>
                <w:rFonts w:ascii="Arial" w:hAnsi="Arial" w:cs="Arial"/>
              </w:rPr>
            </w:pPr>
          </w:p>
        </w:tc>
        <w:tc>
          <w:tcPr>
            <w:tcW w:w="1370" w:type="dxa"/>
          </w:tcPr>
          <w:p w:rsidR="000C3194" w:rsidRPr="001C5B0E" w:rsidRDefault="000C3194" w:rsidP="0055392A">
            <w:pPr>
              <w:rPr>
                <w:rFonts w:ascii="Arial" w:hAnsi="Arial" w:cs="Arial"/>
              </w:rPr>
            </w:pPr>
          </w:p>
        </w:tc>
        <w:tc>
          <w:tcPr>
            <w:tcW w:w="1371" w:type="dxa"/>
          </w:tcPr>
          <w:p w:rsidR="000C3194" w:rsidRPr="001C5B0E" w:rsidRDefault="000C3194" w:rsidP="0055392A">
            <w:pPr>
              <w:rPr>
                <w:rFonts w:ascii="Arial" w:hAnsi="Arial" w:cs="Arial"/>
              </w:rPr>
            </w:pPr>
          </w:p>
        </w:tc>
      </w:tr>
      <w:tr w:rsidR="000C3194" w:rsidRPr="001C5B0E" w:rsidTr="0055392A">
        <w:tc>
          <w:tcPr>
            <w:tcW w:w="5778" w:type="dxa"/>
          </w:tcPr>
          <w:p w:rsidR="000C3194" w:rsidRPr="001C5B0E" w:rsidRDefault="000C3194" w:rsidP="0055392A">
            <w:pPr>
              <w:rPr>
                <w:rFonts w:ascii="Arial" w:hAnsi="Arial" w:cs="Arial"/>
              </w:rPr>
            </w:pPr>
            <w:r w:rsidRPr="001C5B0E">
              <w:rPr>
                <w:rFonts w:ascii="Arial" w:hAnsi="Arial" w:cs="Arial"/>
              </w:rPr>
              <w:t>Favoriser les apprentissages</w:t>
            </w:r>
          </w:p>
        </w:tc>
        <w:tc>
          <w:tcPr>
            <w:tcW w:w="1370" w:type="dxa"/>
          </w:tcPr>
          <w:p w:rsidR="000C3194" w:rsidRPr="001C5B0E" w:rsidRDefault="000C3194" w:rsidP="0055392A">
            <w:pPr>
              <w:rPr>
                <w:rFonts w:ascii="Arial" w:hAnsi="Arial" w:cs="Arial"/>
              </w:rPr>
            </w:pPr>
          </w:p>
        </w:tc>
        <w:tc>
          <w:tcPr>
            <w:tcW w:w="1370" w:type="dxa"/>
          </w:tcPr>
          <w:p w:rsidR="000C3194" w:rsidRPr="001C5B0E" w:rsidRDefault="000C3194" w:rsidP="0055392A">
            <w:pPr>
              <w:rPr>
                <w:rFonts w:ascii="Arial" w:hAnsi="Arial" w:cs="Arial"/>
              </w:rPr>
            </w:pPr>
          </w:p>
        </w:tc>
        <w:tc>
          <w:tcPr>
            <w:tcW w:w="1371" w:type="dxa"/>
          </w:tcPr>
          <w:p w:rsidR="000C3194" w:rsidRPr="001C5B0E" w:rsidRDefault="000C3194" w:rsidP="0055392A">
            <w:pPr>
              <w:rPr>
                <w:rFonts w:ascii="Arial" w:hAnsi="Arial" w:cs="Arial"/>
              </w:rPr>
            </w:pPr>
          </w:p>
        </w:tc>
      </w:tr>
      <w:tr w:rsidR="000C3194" w:rsidRPr="001C5B0E" w:rsidTr="0055392A">
        <w:tc>
          <w:tcPr>
            <w:tcW w:w="5778" w:type="dxa"/>
          </w:tcPr>
          <w:p w:rsidR="000C3194" w:rsidRPr="001C5B0E" w:rsidRDefault="000C3194" w:rsidP="0055392A">
            <w:pPr>
              <w:rPr>
                <w:rFonts w:ascii="Arial" w:hAnsi="Arial" w:cs="Arial"/>
              </w:rPr>
            </w:pPr>
            <w:r w:rsidRPr="001C5B0E">
              <w:rPr>
                <w:rFonts w:ascii="Arial" w:hAnsi="Arial" w:cs="Arial"/>
              </w:rPr>
              <w:t xml:space="preserve">Favoriser le lien avec les activités </w:t>
            </w:r>
            <w:proofErr w:type="spellStart"/>
            <w:r w:rsidRPr="001C5B0E">
              <w:rPr>
                <w:rFonts w:ascii="Arial" w:hAnsi="Arial" w:cs="Arial"/>
              </w:rPr>
              <w:t>péri-scolaires</w:t>
            </w:r>
            <w:proofErr w:type="spellEnd"/>
            <w:r w:rsidRPr="001C5B0E">
              <w:rPr>
                <w:rFonts w:ascii="Arial" w:hAnsi="Arial" w:cs="Arial"/>
              </w:rPr>
              <w:t xml:space="preserve"> (garderie, cantine, études surveillées, activités…)</w:t>
            </w:r>
          </w:p>
        </w:tc>
        <w:tc>
          <w:tcPr>
            <w:tcW w:w="1370" w:type="dxa"/>
          </w:tcPr>
          <w:p w:rsidR="000C3194" w:rsidRPr="001C5B0E" w:rsidRDefault="000C3194" w:rsidP="0055392A">
            <w:pPr>
              <w:rPr>
                <w:rFonts w:ascii="Arial" w:hAnsi="Arial" w:cs="Arial"/>
              </w:rPr>
            </w:pPr>
          </w:p>
        </w:tc>
        <w:tc>
          <w:tcPr>
            <w:tcW w:w="1370" w:type="dxa"/>
          </w:tcPr>
          <w:p w:rsidR="000C3194" w:rsidRPr="001C5B0E" w:rsidRDefault="000C3194" w:rsidP="0055392A">
            <w:pPr>
              <w:rPr>
                <w:rFonts w:ascii="Arial" w:hAnsi="Arial" w:cs="Arial"/>
              </w:rPr>
            </w:pPr>
          </w:p>
        </w:tc>
        <w:tc>
          <w:tcPr>
            <w:tcW w:w="1371" w:type="dxa"/>
          </w:tcPr>
          <w:p w:rsidR="000C3194" w:rsidRPr="001C5B0E" w:rsidRDefault="000C3194" w:rsidP="0055392A">
            <w:pPr>
              <w:rPr>
                <w:rFonts w:ascii="Arial" w:hAnsi="Arial" w:cs="Arial"/>
              </w:rPr>
            </w:pPr>
          </w:p>
        </w:tc>
      </w:tr>
      <w:tr w:rsidR="000C3194" w:rsidRPr="001C5B0E" w:rsidTr="0055392A">
        <w:tc>
          <w:tcPr>
            <w:tcW w:w="5778" w:type="dxa"/>
          </w:tcPr>
          <w:p w:rsidR="000C3194" w:rsidRPr="001C5B0E" w:rsidRDefault="000C3194" w:rsidP="0055392A">
            <w:pPr>
              <w:rPr>
                <w:rFonts w:ascii="Arial" w:hAnsi="Arial" w:cs="Arial"/>
              </w:rPr>
            </w:pPr>
            <w:r w:rsidRPr="001C5B0E">
              <w:rPr>
                <w:rFonts w:ascii="Arial" w:hAnsi="Arial" w:cs="Arial"/>
              </w:rPr>
              <w:t>Proposer les APC sur des temps adaptés</w:t>
            </w:r>
          </w:p>
        </w:tc>
        <w:tc>
          <w:tcPr>
            <w:tcW w:w="1370" w:type="dxa"/>
          </w:tcPr>
          <w:p w:rsidR="000C3194" w:rsidRPr="001C5B0E" w:rsidRDefault="000C3194" w:rsidP="0055392A">
            <w:pPr>
              <w:rPr>
                <w:rFonts w:ascii="Arial" w:hAnsi="Arial" w:cs="Arial"/>
              </w:rPr>
            </w:pPr>
          </w:p>
        </w:tc>
        <w:tc>
          <w:tcPr>
            <w:tcW w:w="1370" w:type="dxa"/>
          </w:tcPr>
          <w:p w:rsidR="000C3194" w:rsidRPr="001C5B0E" w:rsidRDefault="000C3194" w:rsidP="0055392A">
            <w:pPr>
              <w:rPr>
                <w:rFonts w:ascii="Arial" w:hAnsi="Arial" w:cs="Arial"/>
              </w:rPr>
            </w:pPr>
          </w:p>
        </w:tc>
        <w:tc>
          <w:tcPr>
            <w:tcW w:w="1371" w:type="dxa"/>
          </w:tcPr>
          <w:p w:rsidR="000C3194" w:rsidRPr="001C5B0E" w:rsidRDefault="000C3194" w:rsidP="0055392A">
            <w:pPr>
              <w:rPr>
                <w:rFonts w:ascii="Arial" w:hAnsi="Arial" w:cs="Arial"/>
              </w:rPr>
            </w:pPr>
          </w:p>
        </w:tc>
      </w:tr>
    </w:tbl>
    <w:p w:rsidR="001C5B0E" w:rsidRDefault="001C5B0E" w:rsidP="001C5B0E">
      <w:pPr>
        <w:spacing w:after="0"/>
        <w:rPr>
          <w:rFonts w:ascii="Arial" w:hAnsi="Arial" w:cs="Arial"/>
          <w:b/>
        </w:rPr>
      </w:pPr>
    </w:p>
    <w:p w:rsidR="003719F4" w:rsidRPr="001C5B0E" w:rsidRDefault="003719F4" w:rsidP="001C5B0E">
      <w:pPr>
        <w:spacing w:after="0"/>
        <w:rPr>
          <w:rFonts w:ascii="Arial" w:hAnsi="Arial" w:cs="Arial"/>
          <w:b/>
        </w:rPr>
      </w:pPr>
      <w:r w:rsidRPr="001C5B0E">
        <w:rPr>
          <w:rFonts w:ascii="Arial" w:hAnsi="Arial" w:cs="Arial"/>
          <w:b/>
        </w:rPr>
        <w:t>Vos attentes :</w:t>
      </w:r>
    </w:p>
    <w:p w:rsidR="009A7C0F" w:rsidRPr="001C5B0E" w:rsidRDefault="000C3194" w:rsidP="001C5B0E">
      <w:pPr>
        <w:spacing w:after="0"/>
        <w:rPr>
          <w:rFonts w:ascii="Arial" w:hAnsi="Arial" w:cs="Arial"/>
        </w:rPr>
      </w:pPr>
      <w:r w:rsidRPr="001C5B0E">
        <w:rPr>
          <w:rFonts w:ascii="Arial" w:hAnsi="Arial" w:cs="Arial"/>
          <w:sz w:val="24"/>
          <w:szCs w:val="24"/>
        </w:rPr>
        <w:sym w:font="Wingdings" w:char="F0A8"/>
      </w:r>
      <w:r w:rsidRPr="001C5B0E">
        <w:rPr>
          <w:rFonts w:ascii="Arial" w:hAnsi="Arial" w:cs="Arial"/>
          <w:sz w:val="24"/>
          <w:szCs w:val="24"/>
        </w:rPr>
        <w:t xml:space="preserve"> </w:t>
      </w:r>
      <w:r w:rsidR="009A7C0F" w:rsidRPr="001C5B0E">
        <w:rPr>
          <w:rFonts w:ascii="Arial" w:hAnsi="Arial" w:cs="Arial"/>
        </w:rPr>
        <w:t>Je souhaite rester à 4,5 jours</w:t>
      </w:r>
    </w:p>
    <w:p w:rsidR="009A7C0F" w:rsidRDefault="000C3194" w:rsidP="001C5B0E">
      <w:pPr>
        <w:spacing w:after="0"/>
        <w:rPr>
          <w:rFonts w:ascii="Arial" w:hAnsi="Arial" w:cs="Arial"/>
        </w:rPr>
      </w:pPr>
      <w:r w:rsidRPr="001C5B0E">
        <w:rPr>
          <w:rFonts w:ascii="Arial" w:hAnsi="Arial" w:cs="Arial"/>
          <w:sz w:val="24"/>
          <w:szCs w:val="24"/>
        </w:rPr>
        <w:sym w:font="Wingdings" w:char="F0A8"/>
      </w:r>
      <w:r w:rsidRPr="001C5B0E">
        <w:rPr>
          <w:rFonts w:ascii="Arial" w:hAnsi="Arial" w:cs="Arial"/>
          <w:sz w:val="24"/>
          <w:szCs w:val="24"/>
        </w:rPr>
        <w:t xml:space="preserve"> </w:t>
      </w:r>
      <w:r w:rsidR="009A7C0F" w:rsidRPr="001C5B0E">
        <w:rPr>
          <w:rFonts w:ascii="Arial" w:hAnsi="Arial" w:cs="Arial"/>
        </w:rPr>
        <w:t xml:space="preserve">Je souhaite revenir à 4 jours, </w:t>
      </w:r>
      <w:r w:rsidRPr="001C5B0E">
        <w:rPr>
          <w:rFonts w:ascii="Arial" w:hAnsi="Arial" w:cs="Arial"/>
        </w:rPr>
        <w:t>pour</w:t>
      </w:r>
      <w:r w:rsidR="009A7C0F" w:rsidRPr="001C5B0E">
        <w:rPr>
          <w:rFonts w:ascii="Arial" w:hAnsi="Arial" w:cs="Arial"/>
        </w:rPr>
        <w:t> :</w:t>
      </w:r>
    </w:p>
    <w:p w:rsidR="001C5B0E" w:rsidRPr="001C5B0E" w:rsidRDefault="001C5B0E" w:rsidP="001C5B0E">
      <w:pPr>
        <w:spacing w:after="0"/>
        <w:rPr>
          <w:rFonts w:ascii="Arial" w:hAnsi="Arial" w:cs="Arial"/>
        </w:rPr>
      </w:pPr>
    </w:p>
    <w:tbl>
      <w:tblPr>
        <w:tblStyle w:val="Grilledutableau"/>
        <w:tblW w:w="0" w:type="auto"/>
        <w:tblLook w:val="04A0"/>
      </w:tblPr>
      <w:tblGrid>
        <w:gridCol w:w="5778"/>
        <w:gridCol w:w="1370"/>
        <w:gridCol w:w="1370"/>
        <w:gridCol w:w="1371"/>
      </w:tblGrid>
      <w:tr w:rsidR="000C3194" w:rsidRPr="001C5B0E" w:rsidTr="001C5B0E">
        <w:tc>
          <w:tcPr>
            <w:tcW w:w="5778" w:type="dxa"/>
          </w:tcPr>
          <w:p w:rsidR="000C3194" w:rsidRPr="001C5B0E" w:rsidRDefault="000C3194" w:rsidP="0055392A">
            <w:pPr>
              <w:rPr>
                <w:rFonts w:ascii="Arial" w:hAnsi="Arial" w:cs="Arial"/>
              </w:rPr>
            </w:pPr>
          </w:p>
        </w:tc>
        <w:tc>
          <w:tcPr>
            <w:tcW w:w="1370" w:type="dxa"/>
            <w:vAlign w:val="center"/>
          </w:tcPr>
          <w:p w:rsidR="000C3194" w:rsidRPr="001C5B0E" w:rsidRDefault="000C3194" w:rsidP="001C5B0E">
            <w:pPr>
              <w:jc w:val="center"/>
              <w:rPr>
                <w:rFonts w:ascii="Arial" w:hAnsi="Arial" w:cs="Arial"/>
                <w:b/>
              </w:rPr>
            </w:pPr>
            <w:r w:rsidRPr="001C5B0E">
              <w:rPr>
                <w:rFonts w:ascii="Arial" w:hAnsi="Arial" w:cs="Arial"/>
                <w:b/>
              </w:rPr>
              <w:t>Beaucoup</w:t>
            </w:r>
          </w:p>
        </w:tc>
        <w:tc>
          <w:tcPr>
            <w:tcW w:w="1370" w:type="dxa"/>
            <w:vAlign w:val="center"/>
          </w:tcPr>
          <w:p w:rsidR="000C3194" w:rsidRPr="001C5B0E" w:rsidRDefault="000C3194" w:rsidP="001C5B0E">
            <w:pPr>
              <w:jc w:val="center"/>
              <w:rPr>
                <w:rFonts w:ascii="Arial" w:hAnsi="Arial" w:cs="Arial"/>
                <w:b/>
              </w:rPr>
            </w:pPr>
            <w:r w:rsidRPr="001C5B0E">
              <w:rPr>
                <w:rFonts w:ascii="Arial" w:hAnsi="Arial" w:cs="Arial"/>
                <w:b/>
              </w:rPr>
              <w:t>Un peu</w:t>
            </w:r>
          </w:p>
        </w:tc>
        <w:tc>
          <w:tcPr>
            <w:tcW w:w="1371" w:type="dxa"/>
            <w:vAlign w:val="center"/>
          </w:tcPr>
          <w:p w:rsidR="000C3194" w:rsidRPr="001C5B0E" w:rsidRDefault="000C3194" w:rsidP="001C5B0E">
            <w:pPr>
              <w:jc w:val="center"/>
              <w:rPr>
                <w:rFonts w:ascii="Arial" w:hAnsi="Arial" w:cs="Arial"/>
                <w:b/>
              </w:rPr>
            </w:pPr>
            <w:r w:rsidRPr="001C5B0E">
              <w:rPr>
                <w:rFonts w:ascii="Arial" w:hAnsi="Arial" w:cs="Arial"/>
                <w:b/>
              </w:rPr>
              <w:t>Pas du tout</w:t>
            </w:r>
          </w:p>
        </w:tc>
      </w:tr>
      <w:tr w:rsidR="000C3194" w:rsidRPr="001C5B0E" w:rsidTr="0055392A">
        <w:tc>
          <w:tcPr>
            <w:tcW w:w="5778" w:type="dxa"/>
          </w:tcPr>
          <w:p w:rsidR="000C3194" w:rsidRPr="001C5B0E" w:rsidRDefault="000C3194" w:rsidP="0055392A">
            <w:pPr>
              <w:rPr>
                <w:rFonts w:ascii="Arial" w:hAnsi="Arial" w:cs="Arial"/>
              </w:rPr>
            </w:pPr>
            <w:r w:rsidRPr="001C5B0E">
              <w:rPr>
                <w:rFonts w:ascii="Arial" w:hAnsi="Arial" w:cs="Arial"/>
              </w:rPr>
              <w:t>Moins de fatigue et plus d’attention</w:t>
            </w:r>
          </w:p>
        </w:tc>
        <w:tc>
          <w:tcPr>
            <w:tcW w:w="1370" w:type="dxa"/>
          </w:tcPr>
          <w:p w:rsidR="000C3194" w:rsidRPr="001C5B0E" w:rsidRDefault="000C3194" w:rsidP="0055392A">
            <w:pPr>
              <w:rPr>
                <w:rFonts w:ascii="Arial" w:hAnsi="Arial" w:cs="Arial"/>
              </w:rPr>
            </w:pPr>
          </w:p>
        </w:tc>
        <w:tc>
          <w:tcPr>
            <w:tcW w:w="1370" w:type="dxa"/>
          </w:tcPr>
          <w:p w:rsidR="000C3194" w:rsidRPr="001C5B0E" w:rsidRDefault="000C3194" w:rsidP="0055392A">
            <w:pPr>
              <w:rPr>
                <w:rFonts w:ascii="Arial" w:hAnsi="Arial" w:cs="Arial"/>
              </w:rPr>
            </w:pPr>
          </w:p>
        </w:tc>
        <w:tc>
          <w:tcPr>
            <w:tcW w:w="1371" w:type="dxa"/>
          </w:tcPr>
          <w:p w:rsidR="000C3194" w:rsidRPr="001C5B0E" w:rsidRDefault="000C3194" w:rsidP="0055392A">
            <w:pPr>
              <w:rPr>
                <w:rFonts w:ascii="Arial" w:hAnsi="Arial" w:cs="Arial"/>
              </w:rPr>
            </w:pPr>
          </w:p>
        </w:tc>
      </w:tr>
      <w:tr w:rsidR="000C3194" w:rsidRPr="001C5B0E" w:rsidTr="0055392A">
        <w:tc>
          <w:tcPr>
            <w:tcW w:w="5778" w:type="dxa"/>
          </w:tcPr>
          <w:p w:rsidR="000C3194" w:rsidRPr="001C5B0E" w:rsidRDefault="000C3194" w:rsidP="0055392A">
            <w:pPr>
              <w:rPr>
                <w:rFonts w:ascii="Arial" w:hAnsi="Arial" w:cs="Arial"/>
              </w:rPr>
            </w:pPr>
            <w:r w:rsidRPr="001C5B0E">
              <w:rPr>
                <w:rFonts w:ascii="Arial" w:hAnsi="Arial" w:cs="Arial"/>
              </w:rPr>
              <w:t>Une diminution des absences en fin de semaine</w:t>
            </w:r>
          </w:p>
        </w:tc>
        <w:tc>
          <w:tcPr>
            <w:tcW w:w="1370" w:type="dxa"/>
          </w:tcPr>
          <w:p w:rsidR="000C3194" w:rsidRPr="001C5B0E" w:rsidRDefault="000C3194" w:rsidP="0055392A">
            <w:pPr>
              <w:rPr>
                <w:rFonts w:ascii="Arial" w:hAnsi="Arial" w:cs="Arial"/>
              </w:rPr>
            </w:pPr>
          </w:p>
        </w:tc>
        <w:tc>
          <w:tcPr>
            <w:tcW w:w="1370" w:type="dxa"/>
          </w:tcPr>
          <w:p w:rsidR="000C3194" w:rsidRPr="001C5B0E" w:rsidRDefault="000C3194" w:rsidP="0055392A">
            <w:pPr>
              <w:rPr>
                <w:rFonts w:ascii="Arial" w:hAnsi="Arial" w:cs="Arial"/>
              </w:rPr>
            </w:pPr>
          </w:p>
        </w:tc>
        <w:tc>
          <w:tcPr>
            <w:tcW w:w="1371" w:type="dxa"/>
          </w:tcPr>
          <w:p w:rsidR="000C3194" w:rsidRPr="001C5B0E" w:rsidRDefault="000C3194" w:rsidP="0055392A">
            <w:pPr>
              <w:rPr>
                <w:rFonts w:ascii="Arial" w:hAnsi="Arial" w:cs="Arial"/>
              </w:rPr>
            </w:pPr>
          </w:p>
        </w:tc>
      </w:tr>
      <w:tr w:rsidR="000C3194" w:rsidRPr="001C5B0E" w:rsidTr="0055392A">
        <w:tc>
          <w:tcPr>
            <w:tcW w:w="5778" w:type="dxa"/>
          </w:tcPr>
          <w:p w:rsidR="000C3194" w:rsidRPr="001C5B0E" w:rsidRDefault="000C3194" w:rsidP="0055392A">
            <w:pPr>
              <w:rPr>
                <w:rFonts w:ascii="Arial" w:hAnsi="Arial" w:cs="Arial"/>
              </w:rPr>
            </w:pPr>
            <w:r w:rsidRPr="001C5B0E">
              <w:rPr>
                <w:rFonts w:ascii="Arial" w:hAnsi="Arial" w:cs="Arial"/>
              </w:rPr>
              <w:t>Une meilleure ponctualité et assiduité</w:t>
            </w:r>
          </w:p>
        </w:tc>
        <w:tc>
          <w:tcPr>
            <w:tcW w:w="1370" w:type="dxa"/>
          </w:tcPr>
          <w:p w:rsidR="000C3194" w:rsidRPr="001C5B0E" w:rsidRDefault="000C3194" w:rsidP="0055392A">
            <w:pPr>
              <w:rPr>
                <w:rFonts w:ascii="Arial" w:hAnsi="Arial" w:cs="Arial"/>
              </w:rPr>
            </w:pPr>
          </w:p>
        </w:tc>
        <w:tc>
          <w:tcPr>
            <w:tcW w:w="1370" w:type="dxa"/>
          </w:tcPr>
          <w:p w:rsidR="000C3194" w:rsidRPr="001C5B0E" w:rsidRDefault="000C3194" w:rsidP="0055392A">
            <w:pPr>
              <w:rPr>
                <w:rFonts w:ascii="Arial" w:hAnsi="Arial" w:cs="Arial"/>
              </w:rPr>
            </w:pPr>
          </w:p>
        </w:tc>
        <w:tc>
          <w:tcPr>
            <w:tcW w:w="1371" w:type="dxa"/>
          </w:tcPr>
          <w:p w:rsidR="000C3194" w:rsidRPr="001C5B0E" w:rsidRDefault="000C3194" w:rsidP="0055392A">
            <w:pPr>
              <w:rPr>
                <w:rFonts w:ascii="Arial" w:hAnsi="Arial" w:cs="Arial"/>
              </w:rPr>
            </w:pPr>
          </w:p>
        </w:tc>
      </w:tr>
      <w:tr w:rsidR="000C3194" w:rsidRPr="001C5B0E" w:rsidTr="0055392A">
        <w:tc>
          <w:tcPr>
            <w:tcW w:w="5778" w:type="dxa"/>
          </w:tcPr>
          <w:p w:rsidR="000C3194" w:rsidRPr="001C5B0E" w:rsidRDefault="000C3194" w:rsidP="0055392A">
            <w:pPr>
              <w:rPr>
                <w:rFonts w:ascii="Arial" w:hAnsi="Arial" w:cs="Arial"/>
              </w:rPr>
            </w:pPr>
            <w:r w:rsidRPr="001C5B0E">
              <w:rPr>
                <w:rFonts w:ascii="Arial" w:hAnsi="Arial" w:cs="Arial"/>
              </w:rPr>
              <w:t>Une meilleure organisation de l’emploi du temps</w:t>
            </w:r>
          </w:p>
        </w:tc>
        <w:tc>
          <w:tcPr>
            <w:tcW w:w="1370" w:type="dxa"/>
          </w:tcPr>
          <w:p w:rsidR="000C3194" w:rsidRPr="001C5B0E" w:rsidRDefault="000C3194" w:rsidP="0055392A">
            <w:pPr>
              <w:rPr>
                <w:rFonts w:ascii="Arial" w:hAnsi="Arial" w:cs="Arial"/>
              </w:rPr>
            </w:pPr>
          </w:p>
        </w:tc>
        <w:tc>
          <w:tcPr>
            <w:tcW w:w="1370" w:type="dxa"/>
          </w:tcPr>
          <w:p w:rsidR="000C3194" w:rsidRPr="001C5B0E" w:rsidRDefault="000C3194" w:rsidP="0055392A">
            <w:pPr>
              <w:rPr>
                <w:rFonts w:ascii="Arial" w:hAnsi="Arial" w:cs="Arial"/>
              </w:rPr>
            </w:pPr>
          </w:p>
        </w:tc>
        <w:tc>
          <w:tcPr>
            <w:tcW w:w="1371" w:type="dxa"/>
          </w:tcPr>
          <w:p w:rsidR="000C3194" w:rsidRPr="001C5B0E" w:rsidRDefault="000C3194" w:rsidP="0055392A">
            <w:pPr>
              <w:rPr>
                <w:rFonts w:ascii="Arial" w:hAnsi="Arial" w:cs="Arial"/>
              </w:rPr>
            </w:pPr>
          </w:p>
        </w:tc>
      </w:tr>
      <w:tr w:rsidR="000C3194" w:rsidRPr="001C5B0E" w:rsidTr="0055392A">
        <w:tc>
          <w:tcPr>
            <w:tcW w:w="5778" w:type="dxa"/>
          </w:tcPr>
          <w:p w:rsidR="000C3194" w:rsidRPr="001C5B0E" w:rsidRDefault="000C3194" w:rsidP="0055392A">
            <w:pPr>
              <w:rPr>
                <w:rFonts w:ascii="Arial" w:hAnsi="Arial" w:cs="Arial"/>
              </w:rPr>
            </w:pPr>
            <w:r w:rsidRPr="001C5B0E">
              <w:rPr>
                <w:rFonts w:ascii="Arial" w:hAnsi="Arial" w:cs="Arial"/>
              </w:rPr>
              <w:t>Favoriser les apprentissages</w:t>
            </w:r>
          </w:p>
        </w:tc>
        <w:tc>
          <w:tcPr>
            <w:tcW w:w="1370" w:type="dxa"/>
          </w:tcPr>
          <w:p w:rsidR="000C3194" w:rsidRPr="001C5B0E" w:rsidRDefault="000C3194" w:rsidP="0055392A">
            <w:pPr>
              <w:rPr>
                <w:rFonts w:ascii="Arial" w:hAnsi="Arial" w:cs="Arial"/>
              </w:rPr>
            </w:pPr>
          </w:p>
        </w:tc>
        <w:tc>
          <w:tcPr>
            <w:tcW w:w="1370" w:type="dxa"/>
          </w:tcPr>
          <w:p w:rsidR="000C3194" w:rsidRPr="001C5B0E" w:rsidRDefault="000C3194" w:rsidP="0055392A">
            <w:pPr>
              <w:rPr>
                <w:rFonts w:ascii="Arial" w:hAnsi="Arial" w:cs="Arial"/>
              </w:rPr>
            </w:pPr>
          </w:p>
        </w:tc>
        <w:tc>
          <w:tcPr>
            <w:tcW w:w="1371" w:type="dxa"/>
          </w:tcPr>
          <w:p w:rsidR="000C3194" w:rsidRPr="001C5B0E" w:rsidRDefault="000C3194" w:rsidP="0055392A">
            <w:pPr>
              <w:rPr>
                <w:rFonts w:ascii="Arial" w:hAnsi="Arial" w:cs="Arial"/>
              </w:rPr>
            </w:pPr>
          </w:p>
        </w:tc>
      </w:tr>
      <w:tr w:rsidR="000C3194" w:rsidRPr="001C5B0E" w:rsidTr="0055392A">
        <w:tc>
          <w:tcPr>
            <w:tcW w:w="5778" w:type="dxa"/>
          </w:tcPr>
          <w:p w:rsidR="000C3194" w:rsidRPr="001C5B0E" w:rsidRDefault="000C3194" w:rsidP="0055392A">
            <w:pPr>
              <w:rPr>
                <w:rFonts w:ascii="Arial" w:hAnsi="Arial" w:cs="Arial"/>
              </w:rPr>
            </w:pPr>
            <w:r w:rsidRPr="001C5B0E">
              <w:rPr>
                <w:rFonts w:ascii="Arial" w:hAnsi="Arial" w:cs="Arial"/>
              </w:rPr>
              <w:t xml:space="preserve">Maintenir le lien avec les activités </w:t>
            </w:r>
            <w:proofErr w:type="spellStart"/>
            <w:r w:rsidRPr="001C5B0E">
              <w:rPr>
                <w:rFonts w:ascii="Arial" w:hAnsi="Arial" w:cs="Arial"/>
              </w:rPr>
              <w:t>péri-scolaires</w:t>
            </w:r>
            <w:proofErr w:type="spellEnd"/>
            <w:r w:rsidRPr="001C5B0E">
              <w:rPr>
                <w:rFonts w:ascii="Arial" w:hAnsi="Arial" w:cs="Arial"/>
              </w:rPr>
              <w:t xml:space="preserve"> (garderie, cantine, études surveillées, activités…)</w:t>
            </w:r>
          </w:p>
        </w:tc>
        <w:tc>
          <w:tcPr>
            <w:tcW w:w="1370" w:type="dxa"/>
          </w:tcPr>
          <w:p w:rsidR="000C3194" w:rsidRPr="001C5B0E" w:rsidRDefault="000C3194" w:rsidP="0055392A">
            <w:pPr>
              <w:rPr>
                <w:rFonts w:ascii="Arial" w:hAnsi="Arial" w:cs="Arial"/>
              </w:rPr>
            </w:pPr>
          </w:p>
        </w:tc>
        <w:tc>
          <w:tcPr>
            <w:tcW w:w="1370" w:type="dxa"/>
          </w:tcPr>
          <w:p w:rsidR="000C3194" w:rsidRPr="001C5B0E" w:rsidRDefault="000C3194" w:rsidP="0055392A">
            <w:pPr>
              <w:rPr>
                <w:rFonts w:ascii="Arial" w:hAnsi="Arial" w:cs="Arial"/>
              </w:rPr>
            </w:pPr>
          </w:p>
        </w:tc>
        <w:tc>
          <w:tcPr>
            <w:tcW w:w="1371" w:type="dxa"/>
          </w:tcPr>
          <w:p w:rsidR="000C3194" w:rsidRPr="001C5B0E" w:rsidRDefault="000C3194" w:rsidP="0055392A">
            <w:pPr>
              <w:rPr>
                <w:rFonts w:ascii="Arial" w:hAnsi="Arial" w:cs="Arial"/>
              </w:rPr>
            </w:pPr>
          </w:p>
        </w:tc>
      </w:tr>
      <w:tr w:rsidR="000C3194" w:rsidRPr="001C5B0E" w:rsidTr="0055392A">
        <w:tc>
          <w:tcPr>
            <w:tcW w:w="5778" w:type="dxa"/>
          </w:tcPr>
          <w:p w:rsidR="000C3194" w:rsidRPr="001C5B0E" w:rsidRDefault="000C3194" w:rsidP="0055392A">
            <w:pPr>
              <w:rPr>
                <w:rFonts w:ascii="Arial" w:hAnsi="Arial" w:cs="Arial"/>
              </w:rPr>
            </w:pPr>
            <w:r w:rsidRPr="001C5B0E">
              <w:rPr>
                <w:rFonts w:ascii="Arial" w:hAnsi="Arial" w:cs="Arial"/>
              </w:rPr>
              <w:t>Proposer les APC sur des temps adaptés</w:t>
            </w:r>
          </w:p>
        </w:tc>
        <w:tc>
          <w:tcPr>
            <w:tcW w:w="1370" w:type="dxa"/>
          </w:tcPr>
          <w:p w:rsidR="000C3194" w:rsidRPr="001C5B0E" w:rsidRDefault="000C3194" w:rsidP="0055392A">
            <w:pPr>
              <w:rPr>
                <w:rFonts w:ascii="Arial" w:hAnsi="Arial" w:cs="Arial"/>
              </w:rPr>
            </w:pPr>
          </w:p>
        </w:tc>
        <w:tc>
          <w:tcPr>
            <w:tcW w:w="1370" w:type="dxa"/>
          </w:tcPr>
          <w:p w:rsidR="000C3194" w:rsidRPr="001C5B0E" w:rsidRDefault="000C3194" w:rsidP="0055392A">
            <w:pPr>
              <w:rPr>
                <w:rFonts w:ascii="Arial" w:hAnsi="Arial" w:cs="Arial"/>
              </w:rPr>
            </w:pPr>
          </w:p>
        </w:tc>
        <w:tc>
          <w:tcPr>
            <w:tcW w:w="1371" w:type="dxa"/>
          </w:tcPr>
          <w:p w:rsidR="000C3194" w:rsidRPr="001C5B0E" w:rsidRDefault="000C3194" w:rsidP="0055392A">
            <w:pPr>
              <w:rPr>
                <w:rFonts w:ascii="Arial" w:hAnsi="Arial" w:cs="Arial"/>
              </w:rPr>
            </w:pPr>
          </w:p>
        </w:tc>
      </w:tr>
    </w:tbl>
    <w:p w:rsidR="000C3194" w:rsidRPr="001C5B0E" w:rsidRDefault="000C3194" w:rsidP="009A7C0F">
      <w:pPr>
        <w:spacing w:after="0"/>
        <w:rPr>
          <w:rFonts w:ascii="Arial" w:hAnsi="Arial" w:cs="Arial"/>
        </w:rPr>
      </w:pPr>
    </w:p>
    <w:p w:rsidR="00BE7B7F" w:rsidRPr="001C5B0E" w:rsidRDefault="00CA6D1E" w:rsidP="001C5B0E">
      <w:pPr>
        <w:pStyle w:val="Paragraphedeliste"/>
        <w:spacing w:after="0"/>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6.75pt;margin-top:3.2pt;width:497.45pt;height:223.5pt;z-index:251660288;mso-width-relative:margin;mso-height-relative:margin" fillcolor="#f79646 [3209]" stroked="f">
            <v:textbox>
              <w:txbxContent>
                <w:p w:rsidR="001C5B0E" w:rsidRPr="003A0FA8" w:rsidRDefault="001C5B0E" w:rsidP="003A0FA8">
                  <w:pPr>
                    <w:spacing w:after="0"/>
                    <w:jc w:val="center"/>
                    <w:rPr>
                      <w:rFonts w:ascii="Arial" w:hAnsi="Arial" w:cs="Arial"/>
                      <w:b/>
                      <w:color w:val="FFFFFF" w:themeColor="background1"/>
                      <w:sz w:val="32"/>
                      <w:szCs w:val="32"/>
                    </w:rPr>
                  </w:pPr>
                  <w:r w:rsidRPr="003A0FA8">
                    <w:rPr>
                      <w:rFonts w:ascii="Arial" w:hAnsi="Arial" w:cs="Arial"/>
                      <w:b/>
                      <w:color w:val="FFFFFF" w:themeColor="background1"/>
                      <w:sz w:val="32"/>
                      <w:szCs w:val="32"/>
                    </w:rPr>
                    <w:t xml:space="preserve">La position du </w:t>
                  </w:r>
                  <w:proofErr w:type="spellStart"/>
                  <w:r w:rsidRPr="003A0FA8">
                    <w:rPr>
                      <w:rFonts w:ascii="Arial" w:hAnsi="Arial" w:cs="Arial"/>
                      <w:b/>
                      <w:color w:val="FFFFFF" w:themeColor="background1"/>
                      <w:sz w:val="32"/>
                      <w:szCs w:val="32"/>
                    </w:rPr>
                    <w:t>Sgen-CFDT</w:t>
                  </w:r>
                  <w:proofErr w:type="spellEnd"/>
                </w:p>
                <w:p w:rsidR="001C5B0E" w:rsidRPr="003A0FA8" w:rsidRDefault="001C5B0E" w:rsidP="001C5B0E">
                  <w:pPr>
                    <w:spacing w:after="0"/>
                    <w:jc w:val="both"/>
                    <w:rPr>
                      <w:rFonts w:ascii="Arial" w:hAnsi="Arial" w:cs="Arial"/>
                      <w:color w:val="FFFFFF" w:themeColor="background1"/>
                    </w:rPr>
                  </w:pPr>
                  <w:r w:rsidRPr="003A0FA8">
                    <w:rPr>
                      <w:rFonts w:ascii="Arial" w:hAnsi="Arial" w:cs="Arial"/>
                      <w:color w:val="FFFFFF" w:themeColor="background1"/>
                    </w:rPr>
                    <w:t xml:space="preserve">Pour le </w:t>
                  </w:r>
                  <w:proofErr w:type="spellStart"/>
                  <w:r w:rsidRPr="003A0FA8">
                    <w:rPr>
                      <w:rFonts w:ascii="Arial" w:hAnsi="Arial" w:cs="Arial"/>
                      <w:color w:val="FFFFFF" w:themeColor="background1"/>
                    </w:rPr>
                    <w:t>Sgen-CFDT</w:t>
                  </w:r>
                  <w:proofErr w:type="spellEnd"/>
                  <w:r w:rsidRPr="003A0FA8">
                    <w:rPr>
                      <w:rFonts w:ascii="Arial" w:hAnsi="Arial" w:cs="Arial"/>
                      <w:color w:val="FFFFFF" w:themeColor="background1"/>
                    </w:rPr>
                    <w:t>, il faut une approche globale des temps de l’enfant, au niveau de la journée, de la semaine et de l’année. De cette approche globale doit découler une organisation scolaire pensée avec tous les acteurs : personnels, parents et collectivités.</w:t>
                  </w:r>
                </w:p>
                <w:p w:rsidR="001C5B0E" w:rsidRPr="003A0FA8" w:rsidRDefault="001C5B0E" w:rsidP="001C5B0E">
                  <w:pPr>
                    <w:spacing w:after="0"/>
                    <w:jc w:val="both"/>
                    <w:rPr>
                      <w:rFonts w:ascii="Arial" w:hAnsi="Arial" w:cs="Arial"/>
                      <w:color w:val="FFFFFF" w:themeColor="background1"/>
                    </w:rPr>
                  </w:pPr>
                </w:p>
                <w:p w:rsidR="001C5B0E" w:rsidRPr="003A0FA8" w:rsidRDefault="001C5B0E" w:rsidP="001C5B0E">
                  <w:pPr>
                    <w:spacing w:after="0"/>
                    <w:jc w:val="both"/>
                    <w:rPr>
                      <w:rFonts w:ascii="Arial" w:hAnsi="Arial" w:cs="Arial"/>
                      <w:b/>
                      <w:color w:val="FFFFFF" w:themeColor="background1"/>
                    </w:rPr>
                  </w:pPr>
                  <w:r w:rsidRPr="003A0FA8">
                    <w:rPr>
                      <w:rFonts w:ascii="Arial" w:hAnsi="Arial" w:cs="Arial"/>
                      <w:b/>
                      <w:color w:val="FFFFFF" w:themeColor="background1"/>
                    </w:rPr>
                    <w:t xml:space="preserve">Le </w:t>
                  </w:r>
                  <w:proofErr w:type="spellStart"/>
                  <w:r w:rsidRPr="003A0FA8">
                    <w:rPr>
                      <w:rFonts w:ascii="Arial" w:hAnsi="Arial" w:cs="Arial"/>
                      <w:b/>
                      <w:color w:val="FFFFFF" w:themeColor="background1"/>
                    </w:rPr>
                    <w:t>Sgen-CFDT</w:t>
                  </w:r>
                  <w:proofErr w:type="spellEnd"/>
                  <w:r w:rsidRPr="003A0FA8">
                    <w:rPr>
                      <w:rFonts w:ascii="Arial" w:hAnsi="Arial" w:cs="Arial"/>
                      <w:b/>
                      <w:color w:val="FFFFFF" w:themeColor="background1"/>
                    </w:rPr>
                    <w:t xml:space="preserve"> demande donc :</w:t>
                  </w:r>
                </w:p>
                <w:p w:rsidR="001C5B0E" w:rsidRPr="003A0FA8" w:rsidRDefault="001C5B0E" w:rsidP="001C5B0E">
                  <w:pPr>
                    <w:pStyle w:val="Paragraphedeliste"/>
                    <w:numPr>
                      <w:ilvl w:val="0"/>
                      <w:numId w:val="1"/>
                    </w:numPr>
                    <w:spacing w:after="0"/>
                    <w:jc w:val="both"/>
                    <w:rPr>
                      <w:rFonts w:ascii="Arial" w:hAnsi="Arial" w:cs="Arial"/>
                      <w:color w:val="FFFFFF" w:themeColor="background1"/>
                    </w:rPr>
                  </w:pPr>
                  <w:r w:rsidRPr="003A0FA8">
                    <w:rPr>
                      <w:rFonts w:ascii="Arial" w:hAnsi="Arial" w:cs="Arial"/>
                      <w:color w:val="FFFFFF" w:themeColor="background1"/>
                    </w:rPr>
                    <w:t>Une considération de la totalité de la journée des enseignants en prenant en copte tous les temps : face-à-face élèves, réunions, corrections, préparations, rencontre des partenaires,</w:t>
                  </w:r>
                </w:p>
                <w:p w:rsidR="001C5B0E" w:rsidRPr="003A0FA8" w:rsidRDefault="001C5B0E" w:rsidP="001C5B0E">
                  <w:pPr>
                    <w:pStyle w:val="Paragraphedeliste"/>
                    <w:numPr>
                      <w:ilvl w:val="0"/>
                      <w:numId w:val="1"/>
                    </w:numPr>
                    <w:spacing w:after="0"/>
                    <w:jc w:val="both"/>
                    <w:rPr>
                      <w:rFonts w:ascii="Arial" w:hAnsi="Arial" w:cs="Arial"/>
                      <w:color w:val="FFFFFF" w:themeColor="background1"/>
                    </w:rPr>
                  </w:pPr>
                  <w:r w:rsidRPr="003A0FA8">
                    <w:rPr>
                      <w:rFonts w:ascii="Arial" w:hAnsi="Arial" w:cs="Arial"/>
                      <w:color w:val="FFFFFF" w:themeColor="background1"/>
                    </w:rPr>
                    <w:t>Un accompagnement financier et organisationnel pérenne des communes ou des collectivités en charge du périscolaire.</w:t>
                  </w:r>
                </w:p>
                <w:p w:rsidR="001C5B0E" w:rsidRPr="003A0FA8" w:rsidRDefault="001C5B0E" w:rsidP="001C5B0E">
                  <w:pPr>
                    <w:pStyle w:val="Paragraphedeliste"/>
                    <w:numPr>
                      <w:ilvl w:val="0"/>
                      <w:numId w:val="1"/>
                    </w:numPr>
                    <w:spacing w:after="0"/>
                    <w:jc w:val="both"/>
                    <w:rPr>
                      <w:rFonts w:ascii="Arial" w:hAnsi="Arial" w:cs="Arial"/>
                      <w:color w:val="FFFFFF" w:themeColor="background1"/>
                    </w:rPr>
                  </w:pPr>
                  <w:r w:rsidRPr="003A0FA8">
                    <w:rPr>
                      <w:rFonts w:ascii="Arial" w:hAnsi="Arial" w:cs="Arial"/>
                      <w:color w:val="FFFFFF" w:themeColor="background1"/>
                    </w:rPr>
                    <w:t>La nécessaire adaptation de la durée du temps scolaire à l’âge de l’enfant : un enfant de 2 ans doit-il avoir la même durée de temps scolaire qu’un enfant de 11ans ?</w:t>
                  </w:r>
                </w:p>
                <w:p w:rsidR="001C5B0E" w:rsidRPr="003A0FA8" w:rsidRDefault="001C5B0E" w:rsidP="001C5B0E">
                  <w:pPr>
                    <w:pStyle w:val="Paragraphedeliste"/>
                    <w:numPr>
                      <w:ilvl w:val="0"/>
                      <w:numId w:val="2"/>
                    </w:numPr>
                    <w:rPr>
                      <w:color w:val="FFFFFF" w:themeColor="background1"/>
                    </w:rPr>
                  </w:pPr>
                  <w:r w:rsidRPr="003A0FA8">
                    <w:rPr>
                      <w:rFonts w:ascii="Arial" w:hAnsi="Arial" w:cs="Arial"/>
                      <w:color w:val="FFFFFF" w:themeColor="background1"/>
                    </w:rPr>
                    <w:t>La nécessaire autonomie laissée aux écoles pour adapter en fonction de la réalité territoriale</w:t>
                  </w:r>
                </w:p>
              </w:txbxContent>
            </v:textbox>
          </v:shape>
        </w:pict>
      </w:r>
    </w:p>
    <w:p w:rsidR="00BE7B7F" w:rsidRPr="001C5B0E" w:rsidRDefault="00BE7B7F">
      <w:pPr>
        <w:rPr>
          <w:rFonts w:ascii="Arial" w:hAnsi="Arial" w:cs="Arial"/>
        </w:rPr>
      </w:pPr>
    </w:p>
    <w:p w:rsidR="001C5B0E" w:rsidRDefault="001C5B0E">
      <w:pPr>
        <w:rPr>
          <w:rFonts w:ascii="Arial" w:hAnsi="Arial" w:cs="Arial"/>
        </w:rPr>
      </w:pPr>
    </w:p>
    <w:p w:rsidR="001C5B0E" w:rsidRDefault="001C5B0E">
      <w:pPr>
        <w:rPr>
          <w:rFonts w:ascii="Arial" w:hAnsi="Arial" w:cs="Arial"/>
        </w:rPr>
      </w:pPr>
    </w:p>
    <w:p w:rsidR="001C5B0E" w:rsidRDefault="001C5B0E">
      <w:pPr>
        <w:rPr>
          <w:rFonts w:ascii="Arial" w:hAnsi="Arial" w:cs="Arial"/>
        </w:rPr>
      </w:pPr>
    </w:p>
    <w:p w:rsidR="001C5B0E" w:rsidRDefault="001C5B0E">
      <w:pPr>
        <w:rPr>
          <w:rFonts w:ascii="Arial" w:hAnsi="Arial" w:cs="Arial"/>
        </w:rPr>
      </w:pPr>
    </w:p>
    <w:p w:rsidR="001C5B0E" w:rsidRDefault="001C5B0E">
      <w:pPr>
        <w:rPr>
          <w:rFonts w:ascii="Arial" w:hAnsi="Arial" w:cs="Arial"/>
        </w:rPr>
      </w:pPr>
    </w:p>
    <w:p w:rsidR="001C5B0E" w:rsidRDefault="001C5B0E">
      <w:pPr>
        <w:rPr>
          <w:rFonts w:ascii="Arial" w:hAnsi="Arial" w:cs="Arial"/>
        </w:rPr>
      </w:pPr>
    </w:p>
    <w:p w:rsidR="001C5B0E" w:rsidRDefault="001C5B0E">
      <w:pPr>
        <w:rPr>
          <w:rFonts w:ascii="Arial" w:hAnsi="Arial" w:cs="Arial"/>
        </w:rPr>
      </w:pPr>
    </w:p>
    <w:p w:rsidR="001C5B0E" w:rsidRDefault="001C5B0E">
      <w:pPr>
        <w:rPr>
          <w:rFonts w:ascii="Arial" w:hAnsi="Arial" w:cs="Arial"/>
        </w:rPr>
      </w:pPr>
    </w:p>
    <w:p w:rsidR="009A7C0F" w:rsidRPr="001C5B0E" w:rsidRDefault="000C3194" w:rsidP="00C214A2">
      <w:pPr>
        <w:rPr>
          <w:rFonts w:ascii="Arial" w:hAnsi="Arial" w:cs="Arial"/>
        </w:rPr>
      </w:pPr>
      <w:r w:rsidRPr="001C5B0E">
        <w:rPr>
          <w:rFonts w:ascii="Arial" w:hAnsi="Arial" w:cs="Arial"/>
        </w:rPr>
        <w:t>Pour plus d’informations ou pour être recontacté, laissez-nous v</w:t>
      </w:r>
      <w:r w:rsidR="009A7C0F" w:rsidRPr="001C5B0E">
        <w:rPr>
          <w:rFonts w:ascii="Arial" w:hAnsi="Arial" w:cs="Arial"/>
        </w:rPr>
        <w:t>os coordonnées :</w:t>
      </w:r>
    </w:p>
    <w:p w:rsidR="000C3194" w:rsidRPr="001C5B0E" w:rsidRDefault="000C3194">
      <w:pPr>
        <w:rPr>
          <w:rFonts w:ascii="Arial" w:hAnsi="Arial" w:cs="Arial"/>
        </w:rPr>
      </w:pPr>
      <w:r w:rsidRPr="001C5B0E">
        <w:rPr>
          <w:rFonts w:ascii="Arial" w:hAnsi="Arial" w:cs="Arial"/>
        </w:rPr>
        <w:t>Nom :</w:t>
      </w:r>
      <w:r w:rsidR="00BB5F1F">
        <w:rPr>
          <w:rFonts w:ascii="Arial" w:hAnsi="Arial" w:cs="Arial"/>
        </w:rPr>
        <w:t>………………………………………….</w:t>
      </w:r>
      <w:r w:rsidR="009569A4">
        <w:rPr>
          <w:rFonts w:ascii="Arial" w:hAnsi="Arial" w:cs="Arial"/>
        </w:rPr>
        <w:t>.</w:t>
      </w:r>
      <w:r w:rsidR="00C214A2">
        <w:rPr>
          <w:rFonts w:ascii="Arial" w:hAnsi="Arial" w:cs="Arial"/>
        </w:rPr>
        <w:tab/>
      </w:r>
      <w:r w:rsidR="00C214A2">
        <w:rPr>
          <w:rFonts w:ascii="Arial" w:hAnsi="Arial" w:cs="Arial"/>
        </w:rPr>
        <w:tab/>
      </w:r>
      <w:r w:rsidRPr="001C5B0E">
        <w:rPr>
          <w:rFonts w:ascii="Arial" w:hAnsi="Arial" w:cs="Arial"/>
        </w:rPr>
        <w:t>Prénom </w:t>
      </w:r>
      <w:r w:rsidR="00BB5F1F" w:rsidRPr="001C5B0E">
        <w:rPr>
          <w:rFonts w:ascii="Arial" w:hAnsi="Arial" w:cs="Arial"/>
        </w:rPr>
        <w:t>:</w:t>
      </w:r>
      <w:r w:rsidR="00BB5F1F">
        <w:rPr>
          <w:rFonts w:ascii="Arial" w:hAnsi="Arial" w:cs="Arial"/>
        </w:rPr>
        <w:t>………………………………………….</w:t>
      </w:r>
    </w:p>
    <w:p w:rsidR="000C3194" w:rsidRPr="001C5B0E" w:rsidRDefault="000C3194">
      <w:pPr>
        <w:rPr>
          <w:rFonts w:ascii="Arial" w:hAnsi="Arial" w:cs="Arial"/>
        </w:rPr>
      </w:pPr>
      <w:r w:rsidRPr="001C5B0E">
        <w:rPr>
          <w:rFonts w:ascii="Arial" w:hAnsi="Arial" w:cs="Arial"/>
        </w:rPr>
        <w:t>Tel </w:t>
      </w:r>
      <w:r w:rsidR="00BB5F1F" w:rsidRPr="001C5B0E">
        <w:rPr>
          <w:rFonts w:ascii="Arial" w:hAnsi="Arial" w:cs="Arial"/>
        </w:rPr>
        <w:t>:</w:t>
      </w:r>
      <w:r w:rsidR="00BB5F1F">
        <w:rPr>
          <w:rFonts w:ascii="Arial" w:hAnsi="Arial" w:cs="Arial"/>
        </w:rPr>
        <w:t>…………………………………………</w:t>
      </w:r>
      <w:r w:rsidR="009569A4">
        <w:rPr>
          <w:rFonts w:ascii="Arial" w:hAnsi="Arial" w:cs="Arial"/>
        </w:rPr>
        <w:t>….</w:t>
      </w:r>
      <w:r w:rsidR="00C214A2">
        <w:rPr>
          <w:rFonts w:ascii="Arial" w:hAnsi="Arial" w:cs="Arial"/>
        </w:rPr>
        <w:tab/>
      </w:r>
      <w:r w:rsidR="00C214A2">
        <w:rPr>
          <w:rFonts w:ascii="Arial" w:hAnsi="Arial" w:cs="Arial"/>
        </w:rPr>
        <w:tab/>
      </w:r>
      <w:r w:rsidRPr="001C5B0E">
        <w:rPr>
          <w:rFonts w:ascii="Arial" w:hAnsi="Arial" w:cs="Arial"/>
        </w:rPr>
        <w:t>Mail :</w:t>
      </w:r>
      <w:r w:rsidR="00BB5F1F" w:rsidRPr="00BB5F1F">
        <w:rPr>
          <w:rFonts w:ascii="Arial" w:hAnsi="Arial" w:cs="Arial"/>
        </w:rPr>
        <w:t xml:space="preserve"> </w:t>
      </w:r>
      <w:r w:rsidR="00BB5F1F">
        <w:rPr>
          <w:rFonts w:ascii="Arial" w:hAnsi="Arial" w:cs="Arial"/>
        </w:rPr>
        <w:t>….………………………………………….</w:t>
      </w:r>
    </w:p>
    <w:p w:rsidR="00566635" w:rsidRDefault="000C3194">
      <w:pPr>
        <w:rPr>
          <w:rFonts w:ascii="Arial" w:hAnsi="Arial" w:cs="Arial"/>
        </w:rPr>
      </w:pPr>
      <w:r w:rsidRPr="001C5B0E">
        <w:rPr>
          <w:rFonts w:ascii="Arial" w:hAnsi="Arial" w:cs="Arial"/>
        </w:rPr>
        <w:t>Ecole</w:t>
      </w:r>
      <w:r w:rsidR="009569A4">
        <w:rPr>
          <w:rFonts w:ascii="Arial" w:hAnsi="Arial" w:cs="Arial"/>
        </w:rPr>
        <w:t>-commune</w:t>
      </w:r>
      <w:r w:rsidRPr="001C5B0E">
        <w:rPr>
          <w:rFonts w:ascii="Arial" w:hAnsi="Arial" w:cs="Arial"/>
        </w:rPr>
        <w:t> :</w:t>
      </w:r>
      <w:r w:rsidR="00BB5F1F" w:rsidRPr="00BB5F1F">
        <w:rPr>
          <w:rFonts w:ascii="Arial" w:hAnsi="Arial" w:cs="Arial"/>
        </w:rPr>
        <w:t xml:space="preserve"> </w:t>
      </w:r>
      <w:r w:rsidR="009569A4">
        <w:rPr>
          <w:rFonts w:ascii="Arial" w:hAnsi="Arial" w:cs="Arial"/>
        </w:rPr>
        <w:t>………</w:t>
      </w:r>
      <w:r w:rsidR="00BB5F1F">
        <w:rPr>
          <w:rFonts w:ascii="Arial" w:hAnsi="Arial" w:cs="Arial"/>
        </w:rPr>
        <w:t>…………………………………………</w:t>
      </w:r>
      <w:r w:rsidR="009569A4">
        <w:rPr>
          <w:rFonts w:ascii="Arial" w:hAnsi="Arial" w:cs="Arial"/>
        </w:rPr>
        <w:t>………………………………</w:t>
      </w:r>
      <w:r w:rsidR="00C214A2">
        <w:rPr>
          <w:rFonts w:ascii="Arial" w:hAnsi="Arial" w:cs="Arial"/>
        </w:rPr>
        <w:t>………..</w:t>
      </w:r>
    </w:p>
    <w:sectPr w:rsidR="00566635" w:rsidSect="001C5B0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92B7E"/>
    <w:multiLevelType w:val="hybridMultilevel"/>
    <w:tmpl w:val="9AB482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E5976F1"/>
    <w:multiLevelType w:val="hybridMultilevel"/>
    <w:tmpl w:val="9DAC3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6635"/>
    <w:rsid w:val="000C3194"/>
    <w:rsid w:val="001C5B0E"/>
    <w:rsid w:val="00204127"/>
    <w:rsid w:val="00294764"/>
    <w:rsid w:val="002C1BD6"/>
    <w:rsid w:val="002F4B09"/>
    <w:rsid w:val="003719F4"/>
    <w:rsid w:val="003A0FA8"/>
    <w:rsid w:val="00566635"/>
    <w:rsid w:val="00661AB2"/>
    <w:rsid w:val="00705A40"/>
    <w:rsid w:val="00852DE2"/>
    <w:rsid w:val="009569A4"/>
    <w:rsid w:val="00981FE8"/>
    <w:rsid w:val="009A7C0F"/>
    <w:rsid w:val="00A31140"/>
    <w:rsid w:val="00BB5F1F"/>
    <w:rsid w:val="00BE7B7F"/>
    <w:rsid w:val="00C214A2"/>
    <w:rsid w:val="00CA6D1E"/>
    <w:rsid w:val="00CD49AE"/>
    <w:rsid w:val="00D50570"/>
    <w:rsid w:val="00F508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D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041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1C5B0E"/>
    <w:pPr>
      <w:ind w:left="720"/>
      <w:contextualSpacing/>
    </w:pPr>
  </w:style>
  <w:style w:type="paragraph" w:styleId="Textedebulles">
    <w:name w:val="Balloon Text"/>
    <w:basedOn w:val="Normal"/>
    <w:link w:val="TextedebullesCar"/>
    <w:uiPriority w:val="99"/>
    <w:semiHidden/>
    <w:unhideWhenUsed/>
    <w:rsid w:val="001C5B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5B0E"/>
    <w:rPr>
      <w:rFonts w:ascii="Tahoma" w:hAnsi="Tahoma" w:cs="Tahoma"/>
      <w:sz w:val="16"/>
      <w:szCs w:val="16"/>
    </w:rPr>
  </w:style>
  <w:style w:type="character" w:styleId="Lienhypertexte">
    <w:name w:val="Hyperlink"/>
    <w:basedOn w:val="Policepardfaut"/>
    <w:uiPriority w:val="99"/>
    <w:unhideWhenUsed/>
    <w:rsid w:val="00BB5F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uen@sgen.cfdt.fr"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ouen@sgen.cfdt.fr" TargetMode="External"/><Relationship Id="rId4" Type="http://schemas.openxmlformats.org/officeDocument/2006/relationships/settings" Target="settings.xml"/><Relationship Id="rId9" Type="http://schemas.openxmlformats.org/officeDocument/2006/relationships/hyperlink" Target="mailto:havre@sgen.cfd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1C05-622F-4CBA-9209-D87B3193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469</Words>
  <Characters>2583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pchp</dc:creator>
  <cp:lastModifiedBy>pchp</cp:lastModifiedBy>
  <cp:revision>10</cp:revision>
  <cp:lastPrinted>2017-09-14T09:47:00Z</cp:lastPrinted>
  <dcterms:created xsi:type="dcterms:W3CDTF">2017-09-14T08:30:00Z</dcterms:created>
  <dcterms:modified xsi:type="dcterms:W3CDTF">2017-09-28T07:48:00Z</dcterms:modified>
</cp:coreProperties>
</file>