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09E4D" w14:textId="77777777" w:rsidR="00790DEF" w:rsidRDefault="00426E1E">
      <w:r>
        <w:rPr>
          <w:noProof/>
          <w:lang w:eastAsia="fr-FR"/>
        </w:rPr>
        <mc:AlternateContent>
          <mc:Choice Requires="wps">
            <w:drawing>
              <wp:anchor distT="0" distB="0" distL="114300" distR="114300" simplePos="0" relativeHeight="251652608" behindDoc="0" locked="0" layoutInCell="1" allowOverlap="1" wp14:anchorId="579BF96B" wp14:editId="15BC5B4F">
                <wp:simplePos x="0" y="0"/>
                <wp:positionH relativeFrom="column">
                  <wp:posOffset>123825</wp:posOffset>
                </wp:positionH>
                <wp:positionV relativeFrom="paragraph">
                  <wp:posOffset>1501140</wp:posOffset>
                </wp:positionV>
                <wp:extent cx="10429875" cy="902970"/>
                <wp:effectExtent l="0" t="0" r="9525" b="1143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987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8D11E" w14:textId="77777777" w:rsidR="00E82029" w:rsidRPr="00E82029" w:rsidRDefault="00E82029" w:rsidP="001E4BD5">
                            <w:pPr>
                              <w:pStyle w:val="BasicParagraph"/>
                              <w:suppressAutoHyphens/>
                              <w:spacing w:line="240" w:lineRule="auto"/>
                              <w:jc w:val="center"/>
                              <w:rPr>
                                <w:rFonts w:ascii="Gotham Narrow Black" w:hAnsi="Gotham Narrow Black" w:cs="Gotham Narrow Black"/>
                                <w:b/>
                                <w:color w:val="000000" w:themeColor="text1"/>
                                <w:sz w:val="56"/>
                                <w:szCs w:val="56"/>
                              </w:rPr>
                            </w:pPr>
                            <w:r w:rsidRPr="00E82029">
                              <w:rPr>
                                <w:rFonts w:ascii="Gotham Narrow Black" w:hAnsi="Gotham Narrow Black" w:cs="Gotham Narrow Black"/>
                                <w:b/>
                                <w:color w:val="000000" w:themeColor="text1"/>
                                <w:sz w:val="56"/>
                                <w:szCs w:val="56"/>
                              </w:rPr>
                              <w:t>Commission consultative paritaire</w:t>
                            </w:r>
                            <w:r w:rsidRPr="00E82029">
                              <w:rPr>
                                <w:rFonts w:ascii="Gotham Narrow Black" w:hAnsi="Gotham Narrow Black" w:cs="Gotham Narrow Black"/>
                                <w:b/>
                                <w:color w:val="000000" w:themeColor="text1"/>
                                <w:sz w:val="56"/>
                                <w:szCs w:val="56"/>
                              </w:rPr>
                              <w:br/>
                              <w:t>pour les agents non titulaires de Grenoble INP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79BF96B" id="_x0000_t202" coordsize="21600,21600" o:spt="202" path="m,l,21600r21600,l21600,xe">
                <v:stroke joinstyle="miter"/>
                <v:path gradientshapeok="t" o:connecttype="rect"/>
              </v:shapetype>
              <v:shape id="Text Box 5" o:spid="_x0000_s1026" type="#_x0000_t202" style="position:absolute;margin-left:9.75pt;margin-top:118.2pt;width:821.25pt;height:71.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" stroked="f">
                <v:textbox>
                  <w:txbxContent>
                    <w:p w14:paraId="6618D11E" w14:textId="77777777" w:rsidR="00E82029" w:rsidRPr="00E82029" w:rsidRDefault="00E82029" w:rsidP="001E4BD5">
                      <w:pPr>
                        <w:pStyle w:val="BasicParagraph"/>
                        <w:suppressAutoHyphens/>
                        <w:spacing w:line="240" w:lineRule="auto"/>
                        <w:jc w:val="center"/>
                        <w:rPr>
                          <w:rFonts w:ascii="Gotham Narrow Black" w:hAnsi="Gotham Narrow Black" w:cs="Gotham Narrow Black"/>
                          <w:b/>
                          <w:color w:val="000000" w:themeColor="text1"/>
                          <w:sz w:val="56"/>
                          <w:szCs w:val="56"/>
                        </w:rPr>
                      </w:pPr>
                      <w:r w:rsidRPr="00E82029">
                        <w:rPr>
                          <w:rFonts w:ascii="Gotham Narrow Black" w:hAnsi="Gotham Narrow Black" w:cs="Gotham Narrow Black"/>
                          <w:b/>
                          <w:color w:val="000000" w:themeColor="text1"/>
                          <w:sz w:val="56"/>
                          <w:szCs w:val="56"/>
                        </w:rPr>
                        <w:t>Commission consultative paritaire</w:t>
                      </w:r>
                      <w:r w:rsidRPr="00E82029">
                        <w:rPr>
                          <w:rFonts w:ascii="Gotham Narrow Black" w:hAnsi="Gotham Narrow Black" w:cs="Gotham Narrow Black"/>
                          <w:b/>
                          <w:color w:val="000000" w:themeColor="text1"/>
                          <w:sz w:val="56"/>
                          <w:szCs w:val="56"/>
                        </w:rPr>
                        <w:br/>
                        <w:t>pour les agents non titulaires de Grenoble INP</w:t>
                      </w:r>
                    </w:p>
                  </w:txbxContent>
                </v:textbox>
              </v:shape>
            </w:pict>
          </mc:Fallback>
        </mc:AlternateContent>
      </w:r>
      <w:r w:rsidR="00BE7ADF">
        <w:rPr>
          <w:noProof/>
          <w:lang w:eastAsia="fr-FR"/>
        </w:rPr>
        <w:drawing>
          <wp:inline distT="0" distB="0" distL="0" distR="0" wp14:anchorId="7607AC94" wp14:editId="1F74A387">
            <wp:extent cx="10687050" cy="14763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87050" cy="1476375"/>
                    </a:xfrm>
                    <a:prstGeom prst="rect">
                      <a:avLst/>
                    </a:prstGeom>
                    <a:noFill/>
                    <a:ln>
                      <a:noFill/>
                    </a:ln>
                  </pic:spPr>
                </pic:pic>
              </a:graphicData>
            </a:graphic>
          </wp:inline>
        </w:drawing>
      </w:r>
    </w:p>
    <w:p w14:paraId="3AD5A240" w14:textId="77777777" w:rsidR="00D84305" w:rsidRDefault="00D84305"/>
    <w:p w14:paraId="30BE4685" w14:textId="77777777" w:rsidR="00D84305" w:rsidRDefault="00D84305"/>
    <w:p w14:paraId="0EA42AEB" w14:textId="77777777" w:rsidR="00D84305" w:rsidRDefault="00E82029">
      <w:r>
        <w:rPr>
          <w:noProof/>
          <w:lang w:eastAsia="fr-FR"/>
        </w:rPr>
        <mc:AlternateContent>
          <mc:Choice Requires="wps">
            <w:drawing>
              <wp:anchor distT="0" distB="0" distL="114300" distR="114300" simplePos="0" relativeHeight="251654656" behindDoc="0" locked="0" layoutInCell="1" allowOverlap="1" wp14:anchorId="58B22BF6" wp14:editId="464D65DE">
                <wp:simplePos x="0" y="0"/>
                <wp:positionH relativeFrom="column">
                  <wp:posOffset>187960</wp:posOffset>
                </wp:positionH>
                <wp:positionV relativeFrom="paragraph">
                  <wp:posOffset>193040</wp:posOffset>
                </wp:positionV>
                <wp:extent cx="6248400" cy="5143500"/>
                <wp:effectExtent l="0" t="0" r="0" b="1270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514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37370E" w14:textId="77777777" w:rsidR="00E82029" w:rsidRPr="00214C69" w:rsidRDefault="00E82029" w:rsidP="00D54ABA">
                            <w:pPr>
                              <w:spacing w:after="120" w:line="240" w:lineRule="auto"/>
                              <w:rPr>
                                <w:rFonts w:ascii="Gotham Narrow Bold" w:hAnsi="Gotham Narrow Bold"/>
                                <w:b/>
                                <w:bCs/>
                                <w:color w:val="E15C12"/>
                                <w:sz w:val="26"/>
                                <w:szCs w:val="26"/>
                              </w:rPr>
                            </w:pPr>
                            <w:bookmarkStart w:id="0" w:name="_GoBack"/>
                            <w:r w:rsidRPr="00214C69">
                              <w:rPr>
                                <w:rFonts w:ascii="Gotham Narrow Bold" w:hAnsi="Gotham Narrow Bold"/>
                                <w:b/>
                                <w:bCs/>
                                <w:caps/>
                                <w:color w:val="E15C12"/>
                                <w:sz w:val="26"/>
                                <w:szCs w:val="26"/>
                              </w:rPr>
                              <w:t xml:space="preserve">La COMMISSIONS CONSULTATIVE PARITAIRE (CCP) </w:t>
                            </w:r>
                            <w:r w:rsidRPr="00214C69">
                              <w:rPr>
                                <w:rFonts w:ascii="Gotham Narrow Bold" w:hAnsi="Gotham Narrow Bold"/>
                                <w:b/>
                                <w:bCs/>
                                <w:color w:val="E15C12"/>
                                <w:sz w:val="26"/>
                                <w:szCs w:val="26"/>
                              </w:rPr>
                              <w:t>en quelques mots</w:t>
                            </w:r>
                          </w:p>
                          <w:p w14:paraId="5848054D" w14:textId="1DE7B465" w:rsidR="00E82029" w:rsidRPr="00077FF9" w:rsidRDefault="00E82029" w:rsidP="00214C69">
                            <w:pPr>
                              <w:spacing w:after="0" w:line="240" w:lineRule="auto"/>
                              <w:jc w:val="both"/>
                              <w:rPr>
                                <w:rFonts w:ascii="Gotham Narrow Medium" w:hAnsi="Gotham Narrow Medium"/>
                                <w:sz w:val="24"/>
                                <w:szCs w:val="24"/>
                              </w:rPr>
                            </w:pPr>
                            <w:r w:rsidRPr="00077FF9">
                              <w:rPr>
                                <w:rFonts w:ascii="Gotham Narrow Medium" w:hAnsi="Gotham Narrow Medium"/>
                                <w:sz w:val="24"/>
                                <w:szCs w:val="24"/>
                              </w:rPr>
                              <w:t>Les CCP</w:t>
                            </w:r>
                            <w:r w:rsidR="008B4837">
                              <w:rPr>
                                <w:rFonts w:ascii="Gotham Narrow Medium" w:hAnsi="Gotham Narrow Medium"/>
                                <w:sz w:val="24"/>
                                <w:szCs w:val="24"/>
                              </w:rPr>
                              <w:t>ANT</w:t>
                            </w:r>
                            <w:r w:rsidRPr="00077FF9">
                              <w:rPr>
                                <w:rFonts w:ascii="Gotham Narrow Medium" w:hAnsi="Gotham Narrow Medium"/>
                                <w:sz w:val="24"/>
                                <w:szCs w:val="24"/>
                              </w:rPr>
                              <w:t xml:space="preserve"> sont obligatoirement consultées sur les décisions individuelles relatives :</w:t>
                            </w:r>
                          </w:p>
                          <w:p w14:paraId="5E00466B" w14:textId="77777777" w:rsidR="00E82029" w:rsidRPr="00077FF9" w:rsidRDefault="00E82029" w:rsidP="00D54ABA">
                            <w:pPr>
                              <w:spacing w:after="80" w:line="240" w:lineRule="auto"/>
                              <w:rPr>
                                <w:rFonts w:ascii="Gotham Narrow Medium" w:hAnsi="Gotham Narrow Medium"/>
                                <w:sz w:val="24"/>
                                <w:szCs w:val="24"/>
                              </w:rPr>
                            </w:pPr>
                            <w:r w:rsidRPr="00077FF9">
                              <w:rPr>
                                <w:rFonts w:ascii="Gotham Narrow Medium" w:hAnsi="Gotham Narrow Medium"/>
                                <w:sz w:val="24"/>
                                <w:szCs w:val="24"/>
                              </w:rPr>
                              <w:t>- aux licenciements intervenant postérieurement à la période d’essai ;</w:t>
                            </w:r>
                            <w:r w:rsidRPr="00077FF9">
                              <w:rPr>
                                <w:rFonts w:ascii="Gotham Narrow Medium" w:hAnsi="Gotham Narrow Medium"/>
                                <w:sz w:val="24"/>
                                <w:szCs w:val="24"/>
                              </w:rPr>
                              <w:br/>
                              <w:t>- aux sanctions disciplinaires autres que l’avertissement et le blâme.</w:t>
                            </w:r>
                          </w:p>
                          <w:p w14:paraId="4B9A62D8" w14:textId="77777777" w:rsidR="00E82029" w:rsidRPr="00077FF9" w:rsidRDefault="00E82029" w:rsidP="00D54ABA">
                            <w:pPr>
                              <w:spacing w:after="80" w:line="240" w:lineRule="auto"/>
                              <w:jc w:val="both"/>
                              <w:rPr>
                                <w:rFonts w:ascii="Gotham Narrow Medium" w:hAnsi="Gotham Narrow Medium"/>
                                <w:sz w:val="24"/>
                                <w:szCs w:val="24"/>
                              </w:rPr>
                            </w:pPr>
                            <w:r w:rsidRPr="00077FF9">
                              <w:rPr>
                                <w:rFonts w:ascii="Gotham Narrow Medium" w:hAnsi="Gotham Narrow Medium"/>
                                <w:sz w:val="24"/>
                                <w:szCs w:val="24"/>
                              </w:rPr>
                              <w:t>Elles peuvent, en outre, être consultées sur toute question d’ordre individuel relative à la situation professionnelle des agents non titulaires entrant dans son champ de compétence.</w:t>
                            </w:r>
                          </w:p>
                          <w:p w14:paraId="7CCEC87D" w14:textId="77777777" w:rsidR="00E82029" w:rsidRPr="00E82029" w:rsidRDefault="00E82029" w:rsidP="00077FF9">
                            <w:pPr>
                              <w:spacing w:after="240" w:line="240" w:lineRule="auto"/>
                              <w:jc w:val="both"/>
                              <w:rPr>
                                <w:rFonts w:ascii="Gotham Narrow Medium" w:hAnsi="Gotham Narrow Medium"/>
                                <w:b/>
                                <w:sz w:val="24"/>
                                <w:szCs w:val="24"/>
                              </w:rPr>
                            </w:pPr>
                            <w:r w:rsidRPr="00077FF9">
                              <w:rPr>
                                <w:rFonts w:ascii="Gotham Narrow Medium" w:hAnsi="Gotham Narrow Medium"/>
                                <w:sz w:val="24"/>
                                <w:szCs w:val="24"/>
                              </w:rPr>
                              <w:t xml:space="preserve">Cette instance que vous êtes appelés à élire, </w:t>
                            </w:r>
                            <w:r w:rsidRPr="00E82029">
                              <w:rPr>
                                <w:rFonts w:ascii="Gotham Narrow Medium" w:hAnsi="Gotham Narrow Medium"/>
                                <w:b/>
                                <w:sz w:val="24"/>
                                <w:szCs w:val="24"/>
                              </w:rPr>
                              <w:t>est le lieu privilégié de la défense des agents non titulaires.</w:t>
                            </w:r>
                          </w:p>
                          <w:p w14:paraId="23EE6351" w14:textId="77777777" w:rsidR="00E82029" w:rsidRPr="00214C69" w:rsidRDefault="00E82029" w:rsidP="00D54ABA">
                            <w:pPr>
                              <w:spacing w:after="120" w:line="240" w:lineRule="auto"/>
                              <w:rPr>
                                <w:rFonts w:ascii="Gotham Narrow Bold" w:hAnsi="Gotham Narrow Bold"/>
                                <w:b/>
                                <w:caps/>
                                <w:color w:val="E15C12"/>
                                <w:sz w:val="26"/>
                                <w:szCs w:val="26"/>
                              </w:rPr>
                            </w:pPr>
                            <w:r w:rsidRPr="00214C69">
                              <w:rPr>
                                <w:rFonts w:ascii="Gotham Narrow Bold" w:hAnsi="Gotham Narrow Bold"/>
                                <w:b/>
                                <w:caps/>
                                <w:color w:val="E15C12"/>
                                <w:sz w:val="26"/>
                                <w:szCs w:val="26"/>
                              </w:rPr>
                              <w:t>Le Sgen-CFDT s’engage pour obtenir des avancées pour tous les personnels</w:t>
                            </w:r>
                          </w:p>
                          <w:p w14:paraId="0B64D04E" w14:textId="77777777" w:rsidR="00E82029" w:rsidRPr="00077FF9" w:rsidRDefault="00E82029" w:rsidP="00214C69">
                            <w:pPr>
                              <w:spacing w:after="80" w:line="240" w:lineRule="auto"/>
                              <w:jc w:val="both"/>
                              <w:rPr>
                                <w:rFonts w:ascii="Gotham Narrow Medium" w:hAnsi="Gotham Narrow Medium"/>
                                <w:sz w:val="24"/>
                                <w:szCs w:val="24"/>
                              </w:rPr>
                            </w:pPr>
                            <w:r w:rsidRPr="00077FF9">
                              <w:rPr>
                                <w:rFonts w:ascii="Gotham Narrow Medium" w:hAnsi="Gotham Narrow Medium"/>
                                <w:sz w:val="24"/>
                                <w:szCs w:val="24"/>
                              </w:rPr>
                              <w:t xml:space="preserve">Le </w:t>
                            </w:r>
                            <w:proofErr w:type="spellStart"/>
                            <w:r w:rsidRPr="00077FF9">
                              <w:rPr>
                                <w:rFonts w:ascii="Gotham Narrow Medium" w:hAnsi="Gotham Narrow Medium"/>
                                <w:sz w:val="24"/>
                                <w:szCs w:val="24"/>
                              </w:rPr>
                              <w:t>Sgen-CFDT</w:t>
                            </w:r>
                            <w:proofErr w:type="spellEnd"/>
                            <w:r w:rsidRPr="00077FF9">
                              <w:rPr>
                                <w:rFonts w:ascii="Gotham Narrow Medium" w:hAnsi="Gotham Narrow Medium"/>
                                <w:sz w:val="24"/>
                                <w:szCs w:val="24"/>
                              </w:rPr>
                              <w:t xml:space="preserve"> syndique l’ensemble des personnels de l’enseignement supérieur et de la recherche (ESR). Il peut ainsi veiller à l’équité de traitement entre les personnels et défendre l’intérêt général : mobilité, rémunérations, conditions de travail…</w:t>
                            </w:r>
                          </w:p>
                          <w:p w14:paraId="3597E474" w14:textId="4FECF1D1" w:rsidR="00E82029" w:rsidRPr="00077FF9" w:rsidRDefault="00E82029" w:rsidP="00214C69">
                            <w:pPr>
                              <w:spacing w:after="80" w:line="240" w:lineRule="auto"/>
                              <w:jc w:val="both"/>
                              <w:rPr>
                                <w:rFonts w:ascii="Gotham Narrow Medium" w:hAnsi="Gotham Narrow Medium"/>
                                <w:sz w:val="24"/>
                                <w:szCs w:val="24"/>
                              </w:rPr>
                            </w:pPr>
                            <w:r w:rsidRPr="00077FF9">
                              <w:rPr>
                                <w:rFonts w:ascii="Gotham Narrow Medium" w:hAnsi="Gotham Narrow Medium"/>
                                <w:sz w:val="24"/>
                                <w:szCs w:val="24"/>
                              </w:rPr>
                              <w:t xml:space="preserve">Dans l’académie de Grenoble, le SGEN-CFDT a depuis longtemps une approche coordonnée et des </w:t>
                            </w:r>
                            <w:r w:rsidRPr="00E82029">
                              <w:rPr>
                                <w:rFonts w:ascii="Gotham Narrow Medium" w:hAnsi="Gotham Narrow Medium"/>
                                <w:b/>
                                <w:sz w:val="24"/>
                                <w:szCs w:val="24"/>
                              </w:rPr>
                              <w:t>propositions cohérentes entre tous les établissements</w:t>
                            </w:r>
                            <w:r w:rsidRPr="00077FF9">
                              <w:rPr>
                                <w:rFonts w:ascii="Gotham Narrow Medium" w:hAnsi="Gotham Narrow Medium"/>
                                <w:sz w:val="24"/>
                                <w:szCs w:val="24"/>
                              </w:rPr>
                              <w:t xml:space="preserve">. Il a </w:t>
                            </w:r>
                            <w:r>
                              <w:rPr>
                                <w:rFonts w:ascii="Gotham Narrow Medium" w:hAnsi="Gotham Narrow Medium"/>
                                <w:sz w:val="24"/>
                                <w:szCs w:val="24"/>
                              </w:rPr>
                              <w:t>soutenu</w:t>
                            </w:r>
                            <w:r w:rsidRPr="00077FF9">
                              <w:rPr>
                                <w:rFonts w:ascii="Gotham Narrow Medium" w:hAnsi="Gotham Narrow Medium"/>
                                <w:sz w:val="24"/>
                                <w:szCs w:val="24"/>
                              </w:rPr>
                              <w:t xml:space="preserve"> la mise en place de la COMUE et la fusion des 3 ex-universités grenobloises tout en </w:t>
                            </w:r>
                            <w:r w:rsidRPr="00E82029">
                              <w:rPr>
                                <w:rFonts w:ascii="Gotham Narrow Medium" w:hAnsi="Gotham Narrow Medium"/>
                                <w:b/>
                                <w:sz w:val="24"/>
                                <w:szCs w:val="24"/>
                              </w:rPr>
                              <w:t>ayant un regard critique et en étant force de proposition</w:t>
                            </w:r>
                            <w:r w:rsidRPr="00077FF9">
                              <w:rPr>
                                <w:rFonts w:ascii="Gotham Narrow Medium" w:hAnsi="Gotham Narrow Medium"/>
                                <w:sz w:val="24"/>
                                <w:szCs w:val="24"/>
                              </w:rPr>
                              <w:t>.</w:t>
                            </w:r>
                          </w:p>
                          <w:p w14:paraId="1F23FEC0" w14:textId="77777777" w:rsidR="00E82029" w:rsidRPr="00E82029" w:rsidRDefault="00E82029" w:rsidP="00D54ABA">
                            <w:pPr>
                              <w:spacing w:after="120" w:line="240" w:lineRule="auto"/>
                              <w:jc w:val="both"/>
                              <w:rPr>
                                <w:rFonts w:ascii="Gotham Narrow Medium" w:hAnsi="Gotham Narrow Medium"/>
                                <w:b/>
                                <w:sz w:val="24"/>
                                <w:szCs w:val="24"/>
                              </w:rPr>
                            </w:pPr>
                            <w:r w:rsidRPr="00077FF9">
                              <w:rPr>
                                <w:rFonts w:ascii="Gotham Narrow Medium" w:hAnsi="Gotham Narrow Medium"/>
                                <w:sz w:val="24"/>
                                <w:szCs w:val="24"/>
                              </w:rPr>
                              <w:t xml:space="preserve">Le </w:t>
                            </w:r>
                            <w:proofErr w:type="spellStart"/>
                            <w:r w:rsidRPr="00077FF9">
                              <w:rPr>
                                <w:rFonts w:ascii="Gotham Narrow Medium" w:hAnsi="Gotham Narrow Medium"/>
                                <w:sz w:val="24"/>
                                <w:szCs w:val="24"/>
                              </w:rPr>
                              <w:t>Sgen-CFDT</w:t>
                            </w:r>
                            <w:proofErr w:type="spellEnd"/>
                            <w:r w:rsidRPr="00077FF9">
                              <w:rPr>
                                <w:rFonts w:ascii="Gotham Narrow Medium" w:hAnsi="Gotham Narrow Medium"/>
                                <w:sz w:val="24"/>
                                <w:szCs w:val="24"/>
                              </w:rPr>
                              <w:t xml:space="preserve"> s’inscrit dans une logique </w:t>
                            </w:r>
                            <w:r w:rsidRPr="00E82029">
                              <w:rPr>
                                <w:rFonts w:ascii="Gotham Narrow Medium" w:hAnsi="Gotham Narrow Medium"/>
                                <w:b/>
                                <w:sz w:val="24"/>
                                <w:szCs w:val="24"/>
                              </w:rPr>
                              <w:t xml:space="preserve">de dialogue social et de négociation, pour obtenir des résultats. </w:t>
                            </w:r>
                          </w:p>
                          <w:p w14:paraId="42F0BF9A" w14:textId="19213497" w:rsidR="00E82029" w:rsidRPr="006C4E2B" w:rsidRDefault="00E82029" w:rsidP="00E82029">
                            <w:pPr>
                              <w:spacing w:before="120" w:after="0"/>
                              <w:rPr>
                                <w:rFonts w:ascii="Gotham Narrow Medium" w:hAnsi="Gotham Narrow Medium"/>
                                <w:b/>
                                <w:sz w:val="16"/>
                                <w:szCs w:val="16"/>
                              </w:rPr>
                            </w:pPr>
                            <w:r w:rsidRPr="004846B3">
                              <w:rPr>
                                <w:rFonts w:ascii="Gotham Narrow Medium" w:hAnsi="Gotham Narrow Medium"/>
                                <w:b/>
                                <w:sz w:val="24"/>
                                <w:szCs w:val="24"/>
                              </w:rPr>
                              <w:t>R</w:t>
                            </w:r>
                            <w:r>
                              <w:rPr>
                                <w:rFonts w:ascii="Gotham Narrow Medium" w:hAnsi="Gotham Narrow Medium"/>
                                <w:b/>
                                <w:sz w:val="24"/>
                                <w:szCs w:val="24"/>
                              </w:rPr>
                              <w:t xml:space="preserve">etrouvez la liste des élus, nos communiqués et les positions du </w:t>
                            </w:r>
                            <w:proofErr w:type="spellStart"/>
                            <w:r>
                              <w:rPr>
                                <w:rFonts w:ascii="Gotham Narrow Medium" w:hAnsi="Gotham Narrow Medium"/>
                                <w:b/>
                                <w:sz w:val="24"/>
                                <w:szCs w:val="24"/>
                              </w:rPr>
                              <w:t>Sgen-CFDT</w:t>
                            </w:r>
                            <w:proofErr w:type="spellEnd"/>
                            <w:r>
                              <w:rPr>
                                <w:rFonts w:ascii="Gotham Narrow Medium" w:hAnsi="Gotham Narrow Medium"/>
                                <w:b/>
                                <w:sz w:val="24"/>
                                <w:szCs w:val="24"/>
                              </w:rPr>
                              <w:t xml:space="preserve"> sur notre site</w:t>
                            </w:r>
                            <w:r w:rsidRPr="004846B3">
                              <w:rPr>
                                <w:rFonts w:ascii="Gotham Narrow Medium" w:hAnsi="Gotham Narrow Medium"/>
                                <w:b/>
                                <w:sz w:val="24"/>
                                <w:szCs w:val="24"/>
                              </w:rPr>
                              <w:t xml:space="preserve"> </w:t>
                            </w:r>
                            <w:r w:rsidR="00FF5881">
                              <w:rPr>
                                <w:rFonts w:ascii="Gotham Narrow Medium" w:hAnsi="Gotham Narrow Medium"/>
                                <w:b/>
                                <w:sz w:val="24"/>
                                <w:szCs w:val="24"/>
                              </w:rPr>
                              <w:t xml:space="preserve"> </w:t>
                            </w:r>
                            <w:hyperlink r:id="rId8" w:tooltip="Le site du Sgen-CFDT enseignement supérieur et recherche de l'académie de Grenoble" w:history="1">
                              <w:r w:rsidRPr="00C154D0">
                                <w:rPr>
                                  <w:rStyle w:val="Lienhypertexte"/>
                                  <w:rFonts w:ascii="Gotham Narrow Medium" w:hAnsi="Gotham Narrow Medium"/>
                                  <w:b/>
                                  <w:sz w:val="24"/>
                                  <w:szCs w:val="24"/>
                                </w:rPr>
                                <w:t>https://sup-recherche-grenoble.sgen-cfdt.fr/</w:t>
                              </w:r>
                            </w:hyperlink>
                          </w:p>
                          <w:p w14:paraId="28F34519" w14:textId="77777777" w:rsidR="00E82029" w:rsidRDefault="00E82029" w:rsidP="00E82029">
                            <w:pPr>
                              <w:spacing w:after="0"/>
                              <w:rPr>
                                <w:rFonts w:ascii="Gotham Narrow Medium" w:hAnsi="Gotham Narrow Medium"/>
                                <w:b/>
                                <w:sz w:val="24"/>
                                <w:szCs w:val="24"/>
                              </w:rPr>
                            </w:pPr>
                            <w:r>
                              <w:rPr>
                                <w:rFonts w:ascii="Gotham Narrow Medium" w:hAnsi="Gotham Narrow Medium"/>
                                <w:b/>
                                <w:sz w:val="24"/>
                                <w:szCs w:val="24"/>
                              </w:rPr>
                              <w:t xml:space="preserve">Pour nous contacter : </w:t>
                            </w:r>
                            <w:hyperlink r:id="rId9" w:history="1">
                              <w:r w:rsidRPr="005F24C7">
                                <w:rPr>
                                  <w:rStyle w:val="Lienhypertexte"/>
                                  <w:rFonts w:ascii="Gotham Narrow Medium" w:hAnsi="Gotham Narrow Medium"/>
                                  <w:b/>
                                  <w:sz w:val="24"/>
                                  <w:szCs w:val="24"/>
                                </w:rPr>
                                <w:t>CFDT-syndicat@grenoble-inp.fr</w:t>
                              </w:r>
                            </w:hyperlink>
                          </w:p>
                          <w:p w14:paraId="17AE94DE" w14:textId="77777777" w:rsidR="00E82029" w:rsidRPr="00D54ABA" w:rsidRDefault="00E82029" w:rsidP="0009007E">
                            <w:pPr>
                              <w:spacing w:after="120" w:line="240" w:lineRule="auto"/>
                              <w:rPr>
                                <w:rFonts w:ascii="Gotham Narrow Bold" w:hAnsi="Gotham Narrow Bold"/>
                                <w:b/>
                                <w:color w:val="E36C0A"/>
                                <w:sz w:val="24"/>
                                <w:szCs w:val="24"/>
                              </w:rPr>
                            </w:pPr>
                          </w:p>
                          <w:bookmarkEnd w:i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7" type="#_x0000_t202" style="position:absolute;margin-left:14.8pt;margin-top:15.2pt;width:492pt;height:4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" stroked="f">
                <v:textbox>
                  <w:txbxContent>
                    <w:p w14:paraId="6337370E" w14:textId="77777777" w:rsidR="00E82029" w:rsidRPr="00214C69" w:rsidRDefault="00E82029" w:rsidP="00D54ABA">
                      <w:pPr>
                        <w:spacing w:after="120" w:line="240" w:lineRule="auto"/>
                        <w:rPr>
                          <w:rFonts w:ascii="Gotham Narrow Bold" w:hAnsi="Gotham Narrow Bold"/>
                          <w:b/>
                          <w:bCs/>
                          <w:color w:val="E15C12"/>
                          <w:sz w:val="26"/>
                          <w:szCs w:val="26"/>
                        </w:rPr>
                      </w:pPr>
                      <w:r w:rsidRPr="00214C69">
                        <w:rPr>
                          <w:rFonts w:ascii="Gotham Narrow Bold" w:hAnsi="Gotham Narrow Bold"/>
                          <w:b/>
                          <w:bCs/>
                          <w:caps/>
                          <w:color w:val="E15C12"/>
                          <w:sz w:val="26"/>
                          <w:szCs w:val="26"/>
                        </w:rPr>
                        <w:t xml:space="preserve">La COMMISSIONS CONSULTATIVE PARITAIRE (CCP) </w:t>
                      </w:r>
                      <w:r w:rsidRPr="00214C69">
                        <w:rPr>
                          <w:rFonts w:ascii="Gotham Narrow Bold" w:hAnsi="Gotham Narrow Bold"/>
                          <w:b/>
                          <w:bCs/>
                          <w:color w:val="E15C12"/>
                          <w:sz w:val="26"/>
                          <w:szCs w:val="26"/>
                        </w:rPr>
                        <w:t>en quelques mots</w:t>
                      </w:r>
                    </w:p>
                    <w:p w14:paraId="5848054D" w14:textId="1DE7B465" w:rsidR="00E82029" w:rsidRPr="00077FF9" w:rsidRDefault="00E82029" w:rsidP="00214C69">
                      <w:pPr>
                        <w:spacing w:after="0" w:line="240" w:lineRule="auto"/>
                        <w:jc w:val="both"/>
                        <w:rPr>
                          <w:rFonts w:ascii="Gotham Narrow Medium" w:hAnsi="Gotham Narrow Medium"/>
                          <w:sz w:val="24"/>
                          <w:szCs w:val="24"/>
                        </w:rPr>
                      </w:pPr>
                      <w:r w:rsidRPr="00077FF9">
                        <w:rPr>
                          <w:rFonts w:ascii="Gotham Narrow Medium" w:hAnsi="Gotham Narrow Medium"/>
                          <w:sz w:val="24"/>
                          <w:szCs w:val="24"/>
                        </w:rPr>
                        <w:t xml:space="preserve">Les </w:t>
                      </w:r>
                      <w:r w:rsidRPr="00077FF9">
                        <w:rPr>
                          <w:rFonts w:ascii="Gotham Narrow Medium" w:hAnsi="Gotham Narrow Medium"/>
                          <w:sz w:val="24"/>
                          <w:szCs w:val="24"/>
                        </w:rPr>
                        <w:t>CCP</w:t>
                      </w:r>
                      <w:bookmarkStart w:id="1" w:name="_GoBack"/>
                      <w:bookmarkEnd w:id="1"/>
                      <w:r w:rsidR="008B4837">
                        <w:rPr>
                          <w:rFonts w:ascii="Gotham Narrow Medium" w:hAnsi="Gotham Narrow Medium"/>
                          <w:sz w:val="24"/>
                          <w:szCs w:val="24"/>
                        </w:rPr>
                        <w:t>ANT</w:t>
                      </w:r>
                      <w:r w:rsidRPr="00077FF9">
                        <w:rPr>
                          <w:rFonts w:ascii="Gotham Narrow Medium" w:hAnsi="Gotham Narrow Medium"/>
                          <w:sz w:val="24"/>
                          <w:szCs w:val="24"/>
                        </w:rPr>
                        <w:t xml:space="preserve"> sont obligatoirement consultées sur les décisions individuelles relatives :</w:t>
                      </w:r>
                    </w:p>
                    <w:p w14:paraId="5E00466B" w14:textId="77777777" w:rsidR="00E82029" w:rsidRPr="00077FF9" w:rsidRDefault="00E82029" w:rsidP="00D54ABA">
                      <w:pPr>
                        <w:spacing w:after="80" w:line="240" w:lineRule="auto"/>
                        <w:rPr>
                          <w:rFonts w:ascii="Gotham Narrow Medium" w:hAnsi="Gotham Narrow Medium"/>
                          <w:sz w:val="24"/>
                          <w:szCs w:val="24"/>
                        </w:rPr>
                      </w:pPr>
                      <w:r w:rsidRPr="00077FF9">
                        <w:rPr>
                          <w:rFonts w:ascii="Gotham Narrow Medium" w:hAnsi="Gotham Narrow Medium"/>
                          <w:sz w:val="24"/>
                          <w:szCs w:val="24"/>
                        </w:rPr>
                        <w:t>- aux licenciements intervenant postérieurement à la période d’essai ;</w:t>
                      </w:r>
                      <w:r w:rsidRPr="00077FF9">
                        <w:rPr>
                          <w:rFonts w:ascii="Gotham Narrow Medium" w:hAnsi="Gotham Narrow Medium"/>
                          <w:sz w:val="24"/>
                          <w:szCs w:val="24"/>
                        </w:rPr>
                        <w:br/>
                        <w:t>- aux sanctions disciplinaires autres que l’avertissement et le blâme.</w:t>
                      </w:r>
                    </w:p>
                    <w:p w14:paraId="4B9A62D8" w14:textId="77777777" w:rsidR="00E82029" w:rsidRPr="00077FF9" w:rsidRDefault="00E82029" w:rsidP="00D54ABA">
                      <w:pPr>
                        <w:spacing w:after="80" w:line="240" w:lineRule="auto"/>
                        <w:jc w:val="both"/>
                        <w:rPr>
                          <w:rFonts w:ascii="Gotham Narrow Medium" w:hAnsi="Gotham Narrow Medium"/>
                          <w:sz w:val="24"/>
                          <w:szCs w:val="24"/>
                        </w:rPr>
                      </w:pPr>
                      <w:r w:rsidRPr="00077FF9">
                        <w:rPr>
                          <w:rFonts w:ascii="Gotham Narrow Medium" w:hAnsi="Gotham Narrow Medium"/>
                          <w:sz w:val="24"/>
                          <w:szCs w:val="24"/>
                        </w:rPr>
                        <w:t>Elles peuvent, en outre, être consultées sur toute question d’ordre individuel relative à la situation professionnelle des agents non titulaires entrant dans son champ de compétence.</w:t>
                      </w:r>
                    </w:p>
                    <w:p w14:paraId="7CCEC87D" w14:textId="77777777" w:rsidR="00E82029" w:rsidRPr="00E82029" w:rsidRDefault="00E82029" w:rsidP="00077FF9">
                      <w:pPr>
                        <w:spacing w:after="240" w:line="240" w:lineRule="auto"/>
                        <w:jc w:val="both"/>
                        <w:rPr>
                          <w:rFonts w:ascii="Gotham Narrow Medium" w:hAnsi="Gotham Narrow Medium"/>
                          <w:b/>
                          <w:sz w:val="24"/>
                          <w:szCs w:val="24"/>
                        </w:rPr>
                      </w:pPr>
                      <w:r w:rsidRPr="00077FF9">
                        <w:rPr>
                          <w:rFonts w:ascii="Gotham Narrow Medium" w:hAnsi="Gotham Narrow Medium"/>
                          <w:sz w:val="24"/>
                          <w:szCs w:val="24"/>
                        </w:rPr>
                        <w:t xml:space="preserve">Cette instance que vous êtes appelés à élire, </w:t>
                      </w:r>
                      <w:r w:rsidRPr="00E82029">
                        <w:rPr>
                          <w:rFonts w:ascii="Gotham Narrow Medium" w:hAnsi="Gotham Narrow Medium"/>
                          <w:b/>
                          <w:sz w:val="24"/>
                          <w:szCs w:val="24"/>
                        </w:rPr>
                        <w:t>est le lieu privilégié de la défense des agents non titulaires.</w:t>
                      </w:r>
                    </w:p>
                    <w:p w14:paraId="23EE6351" w14:textId="77777777" w:rsidR="00E82029" w:rsidRPr="00214C69" w:rsidRDefault="00E82029" w:rsidP="00D54ABA">
                      <w:pPr>
                        <w:spacing w:after="120" w:line="240" w:lineRule="auto"/>
                        <w:rPr>
                          <w:rFonts w:ascii="Gotham Narrow Bold" w:hAnsi="Gotham Narrow Bold"/>
                          <w:b/>
                          <w:caps/>
                          <w:color w:val="E15C12"/>
                          <w:sz w:val="26"/>
                          <w:szCs w:val="26"/>
                        </w:rPr>
                      </w:pPr>
                      <w:r w:rsidRPr="00214C69">
                        <w:rPr>
                          <w:rFonts w:ascii="Gotham Narrow Bold" w:hAnsi="Gotham Narrow Bold"/>
                          <w:b/>
                          <w:caps/>
                          <w:color w:val="E15C12"/>
                          <w:sz w:val="26"/>
                          <w:szCs w:val="26"/>
                        </w:rPr>
                        <w:t>Le Sgen-CFDT s’engage pour obtenir des avancées pour tous les personnels</w:t>
                      </w:r>
                    </w:p>
                    <w:p w14:paraId="0B64D04E" w14:textId="77777777" w:rsidR="00E82029" w:rsidRPr="00077FF9" w:rsidRDefault="00E82029" w:rsidP="00214C69">
                      <w:pPr>
                        <w:spacing w:after="80" w:line="240" w:lineRule="auto"/>
                        <w:jc w:val="both"/>
                        <w:rPr>
                          <w:rFonts w:ascii="Gotham Narrow Medium" w:hAnsi="Gotham Narrow Medium"/>
                          <w:sz w:val="24"/>
                          <w:szCs w:val="24"/>
                        </w:rPr>
                      </w:pPr>
                      <w:r w:rsidRPr="00077FF9">
                        <w:rPr>
                          <w:rFonts w:ascii="Gotham Narrow Medium" w:hAnsi="Gotham Narrow Medium"/>
                          <w:sz w:val="24"/>
                          <w:szCs w:val="24"/>
                        </w:rPr>
                        <w:t xml:space="preserve">Le </w:t>
                      </w:r>
                      <w:proofErr w:type="spellStart"/>
                      <w:r w:rsidRPr="00077FF9">
                        <w:rPr>
                          <w:rFonts w:ascii="Gotham Narrow Medium" w:hAnsi="Gotham Narrow Medium"/>
                          <w:sz w:val="24"/>
                          <w:szCs w:val="24"/>
                        </w:rPr>
                        <w:t>Sgen-CFDT</w:t>
                      </w:r>
                      <w:proofErr w:type="spellEnd"/>
                      <w:r w:rsidRPr="00077FF9">
                        <w:rPr>
                          <w:rFonts w:ascii="Gotham Narrow Medium" w:hAnsi="Gotham Narrow Medium"/>
                          <w:sz w:val="24"/>
                          <w:szCs w:val="24"/>
                        </w:rPr>
                        <w:t xml:space="preserve"> syndique l’ensemble des personnels de l’enseignement supérieur et de la recherche (ESR). Il peut ainsi veiller à l’équité de traitement entre les personnels et défendre l’intérêt général : mobilité, rémunérations, conditions de travail…</w:t>
                      </w:r>
                    </w:p>
                    <w:p w14:paraId="3597E474" w14:textId="4FECF1D1" w:rsidR="00E82029" w:rsidRPr="00077FF9" w:rsidRDefault="00E82029" w:rsidP="00214C69">
                      <w:pPr>
                        <w:spacing w:after="80" w:line="240" w:lineRule="auto"/>
                        <w:jc w:val="both"/>
                        <w:rPr>
                          <w:rFonts w:ascii="Gotham Narrow Medium" w:hAnsi="Gotham Narrow Medium"/>
                          <w:sz w:val="24"/>
                          <w:szCs w:val="24"/>
                        </w:rPr>
                      </w:pPr>
                      <w:r w:rsidRPr="00077FF9">
                        <w:rPr>
                          <w:rFonts w:ascii="Gotham Narrow Medium" w:hAnsi="Gotham Narrow Medium"/>
                          <w:sz w:val="24"/>
                          <w:szCs w:val="24"/>
                        </w:rPr>
                        <w:t xml:space="preserve">Dans l’académie de Grenoble, le SGEN-CFDT a depuis longtemps une approche coordonnée et des </w:t>
                      </w:r>
                      <w:r w:rsidRPr="00E82029">
                        <w:rPr>
                          <w:rFonts w:ascii="Gotham Narrow Medium" w:hAnsi="Gotham Narrow Medium"/>
                          <w:b/>
                          <w:sz w:val="24"/>
                          <w:szCs w:val="24"/>
                        </w:rPr>
                        <w:t>propositions cohérentes entre tous les établissements</w:t>
                      </w:r>
                      <w:r w:rsidRPr="00077FF9">
                        <w:rPr>
                          <w:rFonts w:ascii="Gotham Narrow Medium" w:hAnsi="Gotham Narrow Medium"/>
                          <w:sz w:val="24"/>
                          <w:szCs w:val="24"/>
                        </w:rPr>
                        <w:t xml:space="preserve">. Il a </w:t>
                      </w:r>
                      <w:r>
                        <w:rPr>
                          <w:rFonts w:ascii="Gotham Narrow Medium" w:hAnsi="Gotham Narrow Medium"/>
                          <w:sz w:val="24"/>
                          <w:szCs w:val="24"/>
                        </w:rPr>
                        <w:t>soutenu</w:t>
                      </w:r>
                      <w:r w:rsidRPr="00077FF9">
                        <w:rPr>
                          <w:rFonts w:ascii="Gotham Narrow Medium" w:hAnsi="Gotham Narrow Medium"/>
                          <w:sz w:val="24"/>
                          <w:szCs w:val="24"/>
                        </w:rPr>
                        <w:t xml:space="preserve"> la mise en place de la COMUE et la fusion des 3 ex-universités grenobloises tout en </w:t>
                      </w:r>
                      <w:r w:rsidRPr="00E82029">
                        <w:rPr>
                          <w:rFonts w:ascii="Gotham Narrow Medium" w:hAnsi="Gotham Narrow Medium"/>
                          <w:b/>
                          <w:sz w:val="24"/>
                          <w:szCs w:val="24"/>
                        </w:rPr>
                        <w:t>ayant un regard critique et en étant force de proposition</w:t>
                      </w:r>
                      <w:r w:rsidRPr="00077FF9">
                        <w:rPr>
                          <w:rFonts w:ascii="Gotham Narrow Medium" w:hAnsi="Gotham Narrow Medium"/>
                          <w:sz w:val="24"/>
                          <w:szCs w:val="24"/>
                        </w:rPr>
                        <w:t>.</w:t>
                      </w:r>
                    </w:p>
                    <w:p w14:paraId="1F23FEC0" w14:textId="77777777" w:rsidR="00E82029" w:rsidRPr="00E82029" w:rsidRDefault="00E82029" w:rsidP="00D54ABA">
                      <w:pPr>
                        <w:spacing w:after="120" w:line="240" w:lineRule="auto"/>
                        <w:jc w:val="both"/>
                        <w:rPr>
                          <w:rFonts w:ascii="Gotham Narrow Medium" w:hAnsi="Gotham Narrow Medium"/>
                          <w:b/>
                          <w:sz w:val="24"/>
                          <w:szCs w:val="24"/>
                        </w:rPr>
                      </w:pPr>
                      <w:r w:rsidRPr="00077FF9">
                        <w:rPr>
                          <w:rFonts w:ascii="Gotham Narrow Medium" w:hAnsi="Gotham Narrow Medium"/>
                          <w:sz w:val="24"/>
                          <w:szCs w:val="24"/>
                        </w:rPr>
                        <w:t xml:space="preserve">Le </w:t>
                      </w:r>
                      <w:proofErr w:type="spellStart"/>
                      <w:r w:rsidRPr="00077FF9">
                        <w:rPr>
                          <w:rFonts w:ascii="Gotham Narrow Medium" w:hAnsi="Gotham Narrow Medium"/>
                          <w:sz w:val="24"/>
                          <w:szCs w:val="24"/>
                        </w:rPr>
                        <w:t>Sgen-CFDT</w:t>
                      </w:r>
                      <w:proofErr w:type="spellEnd"/>
                      <w:r w:rsidRPr="00077FF9">
                        <w:rPr>
                          <w:rFonts w:ascii="Gotham Narrow Medium" w:hAnsi="Gotham Narrow Medium"/>
                          <w:sz w:val="24"/>
                          <w:szCs w:val="24"/>
                        </w:rPr>
                        <w:t xml:space="preserve"> s’inscrit dans une logique </w:t>
                      </w:r>
                      <w:r w:rsidRPr="00E82029">
                        <w:rPr>
                          <w:rFonts w:ascii="Gotham Narrow Medium" w:hAnsi="Gotham Narrow Medium"/>
                          <w:b/>
                          <w:sz w:val="24"/>
                          <w:szCs w:val="24"/>
                        </w:rPr>
                        <w:t xml:space="preserve">de dialogue social et de négociation, pour obtenir des résultats. </w:t>
                      </w:r>
                    </w:p>
                    <w:p w14:paraId="42F0BF9A" w14:textId="19213497" w:rsidR="00E82029" w:rsidRPr="006C4E2B" w:rsidRDefault="00E82029" w:rsidP="00E82029">
                      <w:pPr>
                        <w:spacing w:before="120" w:after="0"/>
                        <w:rPr>
                          <w:rFonts w:ascii="Gotham Narrow Medium" w:hAnsi="Gotham Narrow Medium"/>
                          <w:b/>
                          <w:sz w:val="16"/>
                          <w:szCs w:val="16"/>
                        </w:rPr>
                      </w:pPr>
                      <w:r w:rsidRPr="004846B3">
                        <w:rPr>
                          <w:rFonts w:ascii="Gotham Narrow Medium" w:hAnsi="Gotham Narrow Medium"/>
                          <w:b/>
                          <w:sz w:val="24"/>
                          <w:szCs w:val="24"/>
                        </w:rPr>
                        <w:t>R</w:t>
                      </w:r>
                      <w:r>
                        <w:rPr>
                          <w:rFonts w:ascii="Gotham Narrow Medium" w:hAnsi="Gotham Narrow Medium"/>
                          <w:b/>
                          <w:sz w:val="24"/>
                          <w:szCs w:val="24"/>
                        </w:rPr>
                        <w:t xml:space="preserve">etrouvez la liste des élus, nos communiqués et les positions du </w:t>
                      </w:r>
                      <w:proofErr w:type="spellStart"/>
                      <w:r>
                        <w:rPr>
                          <w:rFonts w:ascii="Gotham Narrow Medium" w:hAnsi="Gotham Narrow Medium"/>
                          <w:b/>
                          <w:sz w:val="24"/>
                          <w:szCs w:val="24"/>
                        </w:rPr>
                        <w:t>Sgen-CFDT</w:t>
                      </w:r>
                      <w:proofErr w:type="spellEnd"/>
                      <w:r>
                        <w:rPr>
                          <w:rFonts w:ascii="Gotham Narrow Medium" w:hAnsi="Gotham Narrow Medium"/>
                          <w:b/>
                          <w:sz w:val="24"/>
                          <w:szCs w:val="24"/>
                        </w:rPr>
                        <w:t xml:space="preserve"> sur notre site</w:t>
                      </w:r>
                      <w:r w:rsidRPr="004846B3">
                        <w:rPr>
                          <w:rFonts w:ascii="Gotham Narrow Medium" w:hAnsi="Gotham Narrow Medium"/>
                          <w:b/>
                          <w:sz w:val="24"/>
                          <w:szCs w:val="24"/>
                        </w:rPr>
                        <w:t xml:space="preserve"> </w:t>
                      </w:r>
                      <w:r w:rsidR="00FF5881">
                        <w:rPr>
                          <w:rFonts w:ascii="Gotham Narrow Medium" w:hAnsi="Gotham Narrow Medium"/>
                          <w:b/>
                          <w:sz w:val="24"/>
                          <w:szCs w:val="24"/>
                        </w:rPr>
                        <w:t xml:space="preserve"> </w:t>
                      </w:r>
                      <w:hyperlink r:id="rId10" w:tooltip="Le site du Sgen-CFDT enseignement supérieur et recherche de l'académie de Grenoble" w:history="1">
                        <w:r w:rsidRPr="00C154D0">
                          <w:rPr>
                            <w:rStyle w:val="Lienhypertexte"/>
                            <w:rFonts w:ascii="Gotham Narrow Medium" w:hAnsi="Gotham Narrow Medium"/>
                            <w:b/>
                            <w:sz w:val="24"/>
                            <w:szCs w:val="24"/>
                          </w:rPr>
                          <w:t>https://sup-recherche-grenoble.sgen-cfdt.fr/</w:t>
                        </w:r>
                      </w:hyperlink>
                    </w:p>
                    <w:p w14:paraId="28F34519" w14:textId="77777777" w:rsidR="00E82029" w:rsidRDefault="00E82029" w:rsidP="00E82029">
                      <w:pPr>
                        <w:spacing w:after="0"/>
                        <w:rPr>
                          <w:rFonts w:ascii="Gotham Narrow Medium" w:hAnsi="Gotham Narrow Medium"/>
                          <w:b/>
                          <w:sz w:val="24"/>
                          <w:szCs w:val="24"/>
                        </w:rPr>
                      </w:pPr>
                      <w:r>
                        <w:rPr>
                          <w:rFonts w:ascii="Gotham Narrow Medium" w:hAnsi="Gotham Narrow Medium"/>
                          <w:b/>
                          <w:sz w:val="24"/>
                          <w:szCs w:val="24"/>
                        </w:rPr>
                        <w:t xml:space="preserve">Pour nous contacter : </w:t>
                      </w:r>
                      <w:hyperlink r:id="rId11" w:history="1">
                        <w:r w:rsidRPr="005F24C7">
                          <w:rPr>
                            <w:rStyle w:val="Lienhypertexte"/>
                            <w:rFonts w:ascii="Gotham Narrow Medium" w:hAnsi="Gotham Narrow Medium"/>
                            <w:b/>
                            <w:sz w:val="24"/>
                            <w:szCs w:val="24"/>
                          </w:rPr>
                          <w:t>CFDT-syndicat@grenoble-inp.fr</w:t>
                        </w:r>
                      </w:hyperlink>
                    </w:p>
                    <w:p w14:paraId="17AE94DE" w14:textId="77777777" w:rsidR="00E82029" w:rsidRPr="00D54ABA" w:rsidRDefault="00E82029" w:rsidP="0009007E">
                      <w:pPr>
                        <w:spacing w:after="120" w:line="240" w:lineRule="auto"/>
                        <w:rPr>
                          <w:rFonts w:ascii="Gotham Narrow Bold" w:hAnsi="Gotham Narrow Bold"/>
                          <w:b/>
                          <w:color w:val="E36C0A"/>
                          <w:sz w:val="24"/>
                          <w:szCs w:val="24"/>
                        </w:rPr>
                      </w:pPr>
                    </w:p>
                  </w:txbxContent>
                </v:textbox>
              </v:shape>
            </w:pict>
          </mc:Fallback>
        </mc:AlternateContent>
      </w:r>
      <w:r>
        <w:rPr>
          <w:noProof/>
          <w:lang w:eastAsia="fr-FR"/>
        </w:rPr>
        <mc:AlternateContent>
          <mc:Choice Requires="wps">
            <w:drawing>
              <wp:anchor distT="0" distB="0" distL="114300" distR="114300" simplePos="0" relativeHeight="251653632" behindDoc="0" locked="0" layoutInCell="1" allowOverlap="1" wp14:anchorId="2249C5E6" wp14:editId="11BFF202">
                <wp:simplePos x="0" y="0"/>
                <wp:positionH relativeFrom="column">
                  <wp:posOffset>6091555</wp:posOffset>
                </wp:positionH>
                <wp:positionV relativeFrom="paragraph">
                  <wp:posOffset>191135</wp:posOffset>
                </wp:positionV>
                <wp:extent cx="4462145" cy="1315085"/>
                <wp:effectExtent l="0" t="0" r="8255" b="571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131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09335F" w14:textId="77777777" w:rsidR="00E82029" w:rsidRPr="00E82029" w:rsidRDefault="00E82029" w:rsidP="00816A03">
                            <w:pPr>
                              <w:pStyle w:val="BasicParagraph"/>
                              <w:suppressAutoHyphens/>
                              <w:spacing w:line="192" w:lineRule="auto"/>
                              <w:jc w:val="center"/>
                              <w:rPr>
                                <w:rFonts w:ascii="Gotham Narrow Black" w:hAnsi="Gotham Narrow Black" w:cs="Gotham Narrow Black"/>
                                <w:b/>
                                <w:color w:val="FF6600"/>
                                <w:sz w:val="56"/>
                                <w:szCs w:val="56"/>
                              </w:rPr>
                            </w:pPr>
                            <w:r w:rsidRPr="00AA1718">
                              <w:rPr>
                                <w:rFonts w:ascii="Gotham Narrow Black" w:hAnsi="Gotham Narrow Black" w:cs="Gotham Narrow Black"/>
                                <w:b/>
                                <w:caps/>
                                <w:color w:val="000000" w:themeColor="text1"/>
                                <w:sz w:val="56"/>
                                <w:szCs w:val="56"/>
                              </w:rPr>
                              <w:t>L</w:t>
                            </w:r>
                            <w:r w:rsidRPr="00AA1718">
                              <w:rPr>
                                <w:rFonts w:ascii="Gotham Narrow Black" w:hAnsi="Gotham Narrow Black" w:cs="Gotham Narrow Black"/>
                                <w:b/>
                                <w:color w:val="000000" w:themeColor="text1"/>
                                <w:sz w:val="56"/>
                                <w:szCs w:val="56"/>
                              </w:rPr>
                              <w:t>e 6 Décembre 2018</w:t>
                            </w:r>
                            <w:r w:rsidRPr="00E82029">
                              <w:rPr>
                                <w:rFonts w:ascii="Gotham Narrow Black" w:hAnsi="Gotham Narrow Black" w:cs="Gotham Narrow Black"/>
                                <w:b/>
                                <w:color w:val="ABC952"/>
                                <w:sz w:val="56"/>
                                <w:szCs w:val="56"/>
                              </w:rPr>
                              <w:t xml:space="preserve"> </w:t>
                            </w:r>
                            <w:r w:rsidRPr="00E82029">
                              <w:rPr>
                                <w:rFonts w:ascii="Gotham Narrow Black" w:hAnsi="Gotham Narrow Black" w:cs="Gotham Narrow Black"/>
                                <w:color w:val="6482C1"/>
                                <w:sz w:val="56"/>
                                <w:szCs w:val="56"/>
                              </w:rPr>
                              <w:t xml:space="preserve"> </w:t>
                            </w:r>
                            <w:r w:rsidRPr="00E82029">
                              <w:rPr>
                                <w:rFonts w:ascii="Gotham Narrow Black" w:hAnsi="Gotham Narrow Black" w:cs="Gotham Narrow Black"/>
                                <w:color w:val="6482C1"/>
                                <w:sz w:val="56"/>
                                <w:szCs w:val="56"/>
                              </w:rPr>
                              <w:br/>
                            </w:r>
                            <w:r w:rsidRPr="00E82029">
                              <w:rPr>
                                <w:rFonts w:ascii="Gotham Narrow Black" w:hAnsi="Gotham Narrow Black" w:cs="Gotham Narrow Black"/>
                                <w:b/>
                                <w:color w:val="FF6600"/>
                                <w:sz w:val="56"/>
                                <w:szCs w:val="56"/>
                              </w:rPr>
                              <w:t xml:space="preserve">je vote </w:t>
                            </w:r>
                            <w:proofErr w:type="spellStart"/>
                            <w:r w:rsidRPr="00E82029">
                              <w:rPr>
                                <w:rFonts w:ascii="Gotham Narrow Black" w:hAnsi="Gotham Narrow Black" w:cs="Gotham Narrow Black"/>
                                <w:b/>
                                <w:color w:val="FF6600"/>
                                <w:sz w:val="56"/>
                                <w:szCs w:val="56"/>
                              </w:rPr>
                              <w:t>Sgen-CFDT</w:t>
                            </w:r>
                            <w:proofErr w:type="spellEnd"/>
                          </w:p>
                          <w:p w14:paraId="2004CB82" w14:textId="77777777" w:rsidR="00E82029" w:rsidRPr="00E82029" w:rsidRDefault="00E82029" w:rsidP="00816A03">
                            <w:pPr>
                              <w:pStyle w:val="BasicParagraph"/>
                              <w:suppressAutoHyphens/>
                              <w:spacing w:line="192" w:lineRule="auto"/>
                              <w:jc w:val="center"/>
                              <w:rPr>
                                <w:rFonts w:ascii="Gotham Narrow Black" w:hAnsi="Gotham Narrow Black" w:cs="Gotham Narrow Black"/>
                                <w:b/>
                                <w:color w:val="6482C1"/>
                                <w:sz w:val="56"/>
                                <w:szCs w:val="56"/>
                              </w:rPr>
                            </w:pPr>
                            <w:r w:rsidRPr="00E82029">
                              <w:rPr>
                                <w:rFonts w:ascii="Gotham Narrow Black" w:hAnsi="Gotham Narrow Black" w:cs="Gotham Narrow Black"/>
                                <w:b/>
                                <w:color w:val="FF6600"/>
                                <w:sz w:val="56"/>
                                <w:szCs w:val="56"/>
                              </w:rPr>
                              <w:t xml:space="preserve"> </w:t>
                            </w:r>
                            <w:proofErr w:type="gramStart"/>
                            <w:r w:rsidRPr="00E82029">
                              <w:rPr>
                                <w:rFonts w:ascii="Gotham Narrow Black" w:hAnsi="Gotham Narrow Black" w:cs="Gotham Narrow Black"/>
                                <w:b/>
                                <w:color w:val="FF6600"/>
                                <w:sz w:val="56"/>
                                <w:szCs w:val="56"/>
                              </w:rPr>
                              <w:t>pour</w:t>
                            </w:r>
                            <w:proofErr w:type="gramEnd"/>
                            <w:r w:rsidRPr="00E82029">
                              <w:rPr>
                                <w:rFonts w:ascii="Gotham Narrow Black" w:hAnsi="Gotham Narrow Black" w:cs="Gotham Narrow Black"/>
                                <w:b/>
                                <w:color w:val="FF6600"/>
                                <w:sz w:val="56"/>
                                <w:szCs w:val="56"/>
                              </w:rPr>
                              <w:t xml:space="preserve"> la CCPANT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Zone de texte 2" o:spid="_x0000_s1028" type="#_x0000_t202" style="position:absolute;margin-left:479.65pt;margin-top:15.05pt;width:351.35pt;height:103.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" stroked="f">
                <v:textbox>
                  <w:txbxContent>
                    <w:p w14:paraId="7409335F" w14:textId="77777777" w:rsidR="00E82029" w:rsidRPr="00E82029" w:rsidRDefault="00E82029" w:rsidP="00816A03">
                      <w:pPr>
                        <w:pStyle w:val="BasicParagraph"/>
                        <w:suppressAutoHyphens/>
                        <w:spacing w:line="192" w:lineRule="auto"/>
                        <w:jc w:val="center"/>
                        <w:rPr>
                          <w:rFonts w:ascii="Gotham Narrow Black" w:hAnsi="Gotham Narrow Black" w:cs="Gotham Narrow Black"/>
                          <w:b/>
                          <w:color w:val="FF6600"/>
                          <w:sz w:val="56"/>
                          <w:szCs w:val="56"/>
                        </w:rPr>
                      </w:pPr>
                      <w:r w:rsidRPr="00AA1718">
                        <w:rPr>
                          <w:rFonts w:ascii="Gotham Narrow Black" w:hAnsi="Gotham Narrow Black" w:cs="Gotham Narrow Black"/>
                          <w:b/>
                          <w:caps/>
                          <w:color w:val="000000" w:themeColor="text1"/>
                          <w:sz w:val="56"/>
                          <w:szCs w:val="56"/>
                        </w:rPr>
                        <w:t>L</w:t>
                      </w:r>
                      <w:r w:rsidRPr="00AA1718">
                        <w:rPr>
                          <w:rFonts w:ascii="Gotham Narrow Black" w:hAnsi="Gotham Narrow Black" w:cs="Gotham Narrow Black"/>
                          <w:b/>
                          <w:color w:val="000000" w:themeColor="text1"/>
                          <w:sz w:val="56"/>
                          <w:szCs w:val="56"/>
                        </w:rPr>
                        <w:t>e 6 Décembre 2018</w:t>
                      </w:r>
                      <w:r w:rsidRPr="00E82029">
                        <w:rPr>
                          <w:rFonts w:ascii="Gotham Narrow Black" w:hAnsi="Gotham Narrow Black" w:cs="Gotham Narrow Black"/>
                          <w:b/>
                          <w:color w:val="ABC952"/>
                          <w:sz w:val="56"/>
                          <w:szCs w:val="56"/>
                        </w:rPr>
                        <w:t xml:space="preserve"> </w:t>
                      </w:r>
                      <w:r w:rsidRPr="00E82029">
                        <w:rPr>
                          <w:rFonts w:ascii="Gotham Narrow Black" w:hAnsi="Gotham Narrow Black" w:cs="Gotham Narrow Black"/>
                          <w:color w:val="6482C1"/>
                          <w:sz w:val="56"/>
                          <w:szCs w:val="56"/>
                        </w:rPr>
                        <w:t xml:space="preserve"> </w:t>
                      </w:r>
                      <w:r w:rsidRPr="00E82029">
                        <w:rPr>
                          <w:rFonts w:ascii="Gotham Narrow Black" w:hAnsi="Gotham Narrow Black" w:cs="Gotham Narrow Black"/>
                          <w:color w:val="6482C1"/>
                          <w:sz w:val="56"/>
                          <w:szCs w:val="56"/>
                        </w:rPr>
                        <w:br/>
                      </w:r>
                      <w:r w:rsidRPr="00E82029">
                        <w:rPr>
                          <w:rFonts w:ascii="Gotham Narrow Black" w:hAnsi="Gotham Narrow Black" w:cs="Gotham Narrow Black"/>
                          <w:b/>
                          <w:color w:val="FF6600"/>
                          <w:sz w:val="56"/>
                          <w:szCs w:val="56"/>
                        </w:rPr>
                        <w:t xml:space="preserve">je vote </w:t>
                      </w:r>
                      <w:proofErr w:type="spellStart"/>
                      <w:r w:rsidRPr="00E82029">
                        <w:rPr>
                          <w:rFonts w:ascii="Gotham Narrow Black" w:hAnsi="Gotham Narrow Black" w:cs="Gotham Narrow Black"/>
                          <w:b/>
                          <w:color w:val="FF6600"/>
                          <w:sz w:val="56"/>
                          <w:szCs w:val="56"/>
                        </w:rPr>
                        <w:t>Sgen-CFDT</w:t>
                      </w:r>
                      <w:proofErr w:type="spellEnd"/>
                    </w:p>
                    <w:p w14:paraId="2004CB82" w14:textId="77777777" w:rsidR="00E82029" w:rsidRPr="00E82029" w:rsidRDefault="00E82029" w:rsidP="00816A03">
                      <w:pPr>
                        <w:pStyle w:val="BasicParagraph"/>
                        <w:suppressAutoHyphens/>
                        <w:spacing w:line="192" w:lineRule="auto"/>
                        <w:jc w:val="center"/>
                        <w:rPr>
                          <w:rFonts w:ascii="Gotham Narrow Black" w:hAnsi="Gotham Narrow Black" w:cs="Gotham Narrow Black"/>
                          <w:b/>
                          <w:color w:val="6482C1"/>
                          <w:sz w:val="56"/>
                          <w:szCs w:val="56"/>
                        </w:rPr>
                      </w:pPr>
                      <w:r w:rsidRPr="00E82029">
                        <w:rPr>
                          <w:rFonts w:ascii="Gotham Narrow Black" w:hAnsi="Gotham Narrow Black" w:cs="Gotham Narrow Black"/>
                          <w:b/>
                          <w:color w:val="FF6600"/>
                          <w:sz w:val="56"/>
                          <w:szCs w:val="56"/>
                        </w:rPr>
                        <w:t xml:space="preserve"> </w:t>
                      </w:r>
                      <w:proofErr w:type="gramStart"/>
                      <w:r w:rsidRPr="00E82029">
                        <w:rPr>
                          <w:rFonts w:ascii="Gotham Narrow Black" w:hAnsi="Gotham Narrow Black" w:cs="Gotham Narrow Black"/>
                          <w:b/>
                          <w:color w:val="FF6600"/>
                          <w:sz w:val="56"/>
                          <w:szCs w:val="56"/>
                        </w:rPr>
                        <w:t>pour</w:t>
                      </w:r>
                      <w:proofErr w:type="gramEnd"/>
                      <w:r w:rsidRPr="00E82029">
                        <w:rPr>
                          <w:rFonts w:ascii="Gotham Narrow Black" w:hAnsi="Gotham Narrow Black" w:cs="Gotham Narrow Black"/>
                          <w:b/>
                          <w:color w:val="FF6600"/>
                          <w:sz w:val="56"/>
                          <w:szCs w:val="56"/>
                        </w:rPr>
                        <w:t xml:space="preserve"> la CCPANT !</w:t>
                      </w:r>
                    </w:p>
                  </w:txbxContent>
                </v:textbox>
              </v:shape>
            </w:pict>
          </mc:Fallback>
        </mc:AlternateContent>
      </w:r>
    </w:p>
    <w:p w14:paraId="4B0F419A" w14:textId="77777777" w:rsidR="00790DEF" w:rsidRDefault="00790DEF"/>
    <w:p w14:paraId="23548EAF" w14:textId="77777777" w:rsidR="00790DEF" w:rsidRDefault="00790DEF"/>
    <w:p w14:paraId="7DF28BF7" w14:textId="77777777" w:rsidR="00790DEF" w:rsidRDefault="00790DEF"/>
    <w:p w14:paraId="5CF06C01" w14:textId="77777777" w:rsidR="00790DEF" w:rsidRDefault="00426E1E">
      <w:r>
        <w:rPr>
          <w:noProof/>
          <w:lang w:eastAsia="fr-FR"/>
        </w:rPr>
        <w:drawing>
          <wp:anchor distT="0" distB="0" distL="114300" distR="114300" simplePos="0" relativeHeight="251663872" behindDoc="0" locked="0" layoutInCell="1" allowOverlap="1" wp14:anchorId="5C05CD03" wp14:editId="4E98B2E4">
            <wp:simplePos x="0" y="0"/>
            <wp:positionH relativeFrom="column">
              <wp:posOffset>6896100</wp:posOffset>
            </wp:positionH>
            <wp:positionV relativeFrom="paragraph">
              <wp:posOffset>50165</wp:posOffset>
            </wp:positionV>
            <wp:extent cx="2782570" cy="3429635"/>
            <wp:effectExtent l="0" t="0" r="11430" b="0"/>
            <wp:wrapNone/>
            <wp:docPr id="39" name="Image 39" descr="Chereau_Fene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reau_Fenet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2570" cy="3429635"/>
                    </a:xfrm>
                    <a:prstGeom prst="rect">
                      <a:avLst/>
                    </a:prstGeom>
                    <a:noFill/>
                  </pic:spPr>
                </pic:pic>
              </a:graphicData>
            </a:graphic>
            <wp14:sizeRelH relativeFrom="page">
              <wp14:pctWidth>0</wp14:pctWidth>
            </wp14:sizeRelH>
            <wp14:sizeRelV relativeFrom="page">
              <wp14:pctHeight>0</wp14:pctHeight>
            </wp14:sizeRelV>
          </wp:anchor>
        </w:drawing>
      </w:r>
    </w:p>
    <w:p w14:paraId="0E6C4426" w14:textId="77777777" w:rsidR="00790DEF" w:rsidRDefault="00790DEF"/>
    <w:p w14:paraId="6A7F1ADA" w14:textId="77777777" w:rsidR="00790DEF" w:rsidRDefault="00790DEF"/>
    <w:p w14:paraId="29360E1D" w14:textId="77777777" w:rsidR="00790DEF" w:rsidRDefault="00790DEF"/>
    <w:p w14:paraId="19C83E1D" w14:textId="77777777" w:rsidR="00790DEF" w:rsidRDefault="00790DEF"/>
    <w:p w14:paraId="32038E44" w14:textId="77777777" w:rsidR="00790DEF" w:rsidRDefault="00790DEF"/>
    <w:p w14:paraId="4D75953A" w14:textId="77777777" w:rsidR="00790DEF" w:rsidRDefault="00790DEF"/>
    <w:p w14:paraId="32EAB9B2" w14:textId="77777777" w:rsidR="00790DEF" w:rsidRDefault="00790DEF"/>
    <w:p w14:paraId="71E2C385" w14:textId="1E17E877" w:rsidR="00790DEF" w:rsidRDefault="00BF6CCD">
      <w:r>
        <w:rPr>
          <w:noProof/>
          <w:lang w:eastAsia="fr-FR"/>
        </w:rPr>
        <w:drawing>
          <wp:anchor distT="0" distB="0" distL="114300" distR="114300" simplePos="0" relativeHeight="251667968" behindDoc="0" locked="0" layoutInCell="1" allowOverlap="1" wp14:anchorId="50E7346E" wp14:editId="4B90B24E">
            <wp:simplePos x="0" y="0"/>
            <wp:positionH relativeFrom="column">
              <wp:posOffset>9654540</wp:posOffset>
            </wp:positionH>
            <wp:positionV relativeFrom="paragraph">
              <wp:posOffset>170180</wp:posOffset>
            </wp:positionV>
            <wp:extent cx="900430" cy="1040130"/>
            <wp:effectExtent l="0" t="0" r="0"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0430" cy="10401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373A7B3" w14:textId="77777777" w:rsidR="00790DEF" w:rsidRDefault="00790DEF" w:rsidP="000F53E0">
      <w:pPr>
        <w:tabs>
          <w:tab w:val="right" w:pos="15840"/>
        </w:tabs>
      </w:pPr>
    </w:p>
    <w:p w14:paraId="26F54489" w14:textId="3CC2F403" w:rsidR="00790DEF" w:rsidRDefault="00790DEF"/>
    <w:p w14:paraId="2A5312B0" w14:textId="77777777" w:rsidR="00790DEF" w:rsidRDefault="00790DEF"/>
    <w:p w14:paraId="5000B863" w14:textId="77777777" w:rsidR="00790DEF" w:rsidRDefault="00426E1E">
      <w:r>
        <w:rPr>
          <w:noProof/>
          <w:lang w:eastAsia="fr-FR"/>
        </w:rPr>
        <w:lastRenderedPageBreak/>
        <mc:AlternateContent>
          <mc:Choice Requires="wps">
            <w:drawing>
              <wp:anchor distT="0" distB="0" distL="114300" distR="114300" simplePos="0" relativeHeight="251657728" behindDoc="0" locked="0" layoutInCell="1" allowOverlap="1" wp14:anchorId="199FC41E" wp14:editId="21337DC1">
                <wp:simplePos x="0" y="0"/>
                <wp:positionH relativeFrom="column">
                  <wp:posOffset>5516880</wp:posOffset>
                </wp:positionH>
                <wp:positionV relativeFrom="paragraph">
                  <wp:posOffset>114300</wp:posOffset>
                </wp:positionV>
                <wp:extent cx="4874895" cy="5726430"/>
                <wp:effectExtent l="0" t="0" r="27305" b="1397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4895" cy="5726430"/>
                        </a:xfrm>
                        <a:prstGeom prst="rect">
                          <a:avLst/>
                        </a:prstGeom>
                        <a:solidFill>
                          <a:srgbClr val="FFFFFF"/>
                        </a:solidFill>
                        <a:ln>
                          <a:solidFill>
                            <a:srgbClr val="000000"/>
                          </a:solidFill>
                          <a:prstDash val="sysDash"/>
                        </a:ln>
                      </wps:spPr>
                      <wps:txbx>
                        <w:txbxContent>
                          <w:p w14:paraId="493E95AF" w14:textId="77777777" w:rsidR="00E82029" w:rsidRPr="00564334" w:rsidRDefault="00E82029" w:rsidP="00CF5675">
                            <w:pPr>
                              <w:pStyle w:val="NoParagraphStyle"/>
                              <w:suppressAutoHyphens/>
                              <w:spacing w:after="240" w:line="240" w:lineRule="auto"/>
                              <w:ind w:firstLine="6"/>
                              <w:jc w:val="center"/>
                              <w:rPr>
                                <w:rFonts w:ascii="Gotham Narrow Bold" w:hAnsi="Gotham Narrow Bold" w:cs="Gotham Narrow Book"/>
                                <w:b/>
                                <w:caps/>
                                <w:color w:val="E15C12"/>
                                <w:spacing w:val="-3"/>
                                <w:sz w:val="28"/>
                                <w:szCs w:val="28"/>
                                <w:u w:val="single"/>
                              </w:rPr>
                            </w:pPr>
                            <w:r w:rsidRPr="00564334">
                              <w:rPr>
                                <w:rFonts w:ascii="Gotham Narrow Bold" w:hAnsi="Gotham Narrow Bold" w:cs="Gotham Narrow Book"/>
                                <w:b/>
                                <w:caps/>
                                <w:color w:val="E15C12"/>
                                <w:spacing w:val="-3"/>
                                <w:sz w:val="28"/>
                                <w:szCs w:val="28"/>
                                <w:u w:val="single"/>
                              </w:rPr>
                              <w:t>BiLAN et engagements</w:t>
                            </w:r>
                          </w:p>
                          <w:p w14:paraId="010123C9" w14:textId="77777777" w:rsidR="00E82029" w:rsidRPr="00E62BEB" w:rsidRDefault="00E82029" w:rsidP="00E97CCC">
                            <w:pPr>
                              <w:spacing w:before="240" w:after="80" w:line="240" w:lineRule="auto"/>
                              <w:jc w:val="both"/>
                              <w:rPr>
                                <w:rFonts w:ascii="Gotham Narrow Book" w:hAnsi="Gotham Narrow Book" w:cs="Gotham Narrow Book"/>
                                <w:color w:val="000000"/>
                                <w:spacing w:val="-3"/>
                                <w:sz w:val="24"/>
                                <w:szCs w:val="24"/>
                              </w:rPr>
                            </w:pPr>
                            <w:r w:rsidRPr="00E62BEB">
                              <w:rPr>
                                <w:rFonts w:ascii="Gotham Narrow Book" w:hAnsi="Gotham Narrow Book" w:cs="Gotham Narrow Book"/>
                                <w:color w:val="000000"/>
                                <w:spacing w:val="-3"/>
                                <w:sz w:val="24"/>
                                <w:szCs w:val="24"/>
                              </w:rPr>
                              <w:t xml:space="preserve">Au cours du </w:t>
                            </w:r>
                            <w:r w:rsidRPr="00B37933">
                              <w:rPr>
                                <w:rFonts w:ascii="Gotham Narrow Book" w:hAnsi="Gotham Narrow Book" w:cs="Gotham Narrow Book"/>
                                <w:b/>
                                <w:color w:val="000000"/>
                                <w:spacing w:val="-3"/>
                                <w:sz w:val="24"/>
                                <w:szCs w:val="24"/>
                              </w:rPr>
                              <w:t>dernier mandat</w:t>
                            </w:r>
                            <w:r w:rsidRPr="00E62BEB">
                              <w:rPr>
                                <w:rFonts w:ascii="Gotham Narrow Book" w:hAnsi="Gotham Narrow Book" w:cs="Gotham Narrow Book"/>
                                <w:color w:val="000000"/>
                                <w:spacing w:val="-3"/>
                                <w:sz w:val="24"/>
                                <w:szCs w:val="24"/>
                              </w:rPr>
                              <w:t xml:space="preserve">, fort de </w:t>
                            </w:r>
                            <w:r>
                              <w:rPr>
                                <w:rFonts w:ascii="Gotham Narrow Book" w:hAnsi="Gotham Narrow Book" w:cs="Gotham Narrow Book"/>
                                <w:color w:val="000000"/>
                                <w:spacing w:val="-3"/>
                                <w:sz w:val="24"/>
                                <w:szCs w:val="24"/>
                              </w:rPr>
                              <w:t>l'</w:t>
                            </w:r>
                            <w:r w:rsidRPr="00E62BEB">
                              <w:rPr>
                                <w:rFonts w:ascii="Gotham Narrow Book" w:hAnsi="Gotham Narrow Book" w:cs="Gotham Narrow Book"/>
                                <w:color w:val="000000"/>
                                <w:spacing w:val="-3"/>
                                <w:sz w:val="24"/>
                                <w:szCs w:val="24"/>
                              </w:rPr>
                              <w:t xml:space="preserve">organisation inter-établissement </w:t>
                            </w:r>
                            <w:r>
                              <w:rPr>
                                <w:rFonts w:ascii="Gotham Narrow Book" w:hAnsi="Gotham Narrow Book" w:cs="Gotham Narrow Book"/>
                                <w:color w:val="000000"/>
                                <w:spacing w:val="-3"/>
                                <w:sz w:val="24"/>
                                <w:szCs w:val="24"/>
                              </w:rPr>
                              <w:t xml:space="preserve">du </w:t>
                            </w:r>
                            <w:proofErr w:type="spellStart"/>
                            <w:r>
                              <w:rPr>
                                <w:rFonts w:ascii="Gotham Narrow Book" w:hAnsi="Gotham Narrow Book" w:cs="Gotham Narrow Book"/>
                                <w:color w:val="000000"/>
                                <w:spacing w:val="-3"/>
                                <w:sz w:val="24"/>
                                <w:szCs w:val="24"/>
                              </w:rPr>
                              <w:t>Sgen-CFDT</w:t>
                            </w:r>
                            <w:proofErr w:type="spellEnd"/>
                            <w:r>
                              <w:rPr>
                                <w:rFonts w:ascii="Gotham Narrow Book" w:hAnsi="Gotham Narrow Book" w:cs="Gotham Narrow Book"/>
                                <w:color w:val="000000"/>
                                <w:spacing w:val="-3"/>
                                <w:sz w:val="24"/>
                                <w:szCs w:val="24"/>
                              </w:rPr>
                              <w:t xml:space="preserve"> </w:t>
                            </w:r>
                            <w:r w:rsidRPr="00E62BEB">
                              <w:rPr>
                                <w:rFonts w:ascii="Gotham Narrow Book" w:hAnsi="Gotham Narrow Book" w:cs="Gotham Narrow Book"/>
                                <w:color w:val="000000"/>
                                <w:spacing w:val="-3"/>
                                <w:sz w:val="24"/>
                                <w:szCs w:val="24"/>
                              </w:rPr>
                              <w:t xml:space="preserve">et conformément </w:t>
                            </w:r>
                            <w:r w:rsidRPr="00B37933">
                              <w:rPr>
                                <w:rFonts w:ascii="Gotham Narrow Book" w:hAnsi="Gotham Narrow Book" w:cs="Gotham Narrow Book"/>
                                <w:color w:val="000000"/>
                                <w:spacing w:val="-3"/>
                                <w:sz w:val="24"/>
                                <w:szCs w:val="24"/>
                              </w:rPr>
                              <w:t xml:space="preserve">aux </w:t>
                            </w:r>
                            <w:r w:rsidRPr="00B37933">
                              <w:rPr>
                                <w:rFonts w:ascii="Gotham Narrow Book" w:hAnsi="Gotham Narrow Book" w:cs="Gotham Narrow Book"/>
                                <w:b/>
                                <w:color w:val="000000"/>
                                <w:spacing w:val="-3"/>
                                <w:sz w:val="24"/>
                                <w:szCs w:val="24"/>
                              </w:rPr>
                              <w:t>engagements pris</w:t>
                            </w:r>
                            <w:r w:rsidRPr="00E62BEB">
                              <w:rPr>
                                <w:rFonts w:ascii="Gotham Narrow Book" w:hAnsi="Gotham Narrow Book" w:cs="Gotham Narrow Book"/>
                                <w:color w:val="000000"/>
                                <w:spacing w:val="-3"/>
                                <w:sz w:val="24"/>
                                <w:szCs w:val="24"/>
                              </w:rPr>
                              <w:t xml:space="preserve"> devant vous, les élus ont notamment :</w:t>
                            </w:r>
                          </w:p>
                          <w:p w14:paraId="23C674E4" w14:textId="7DBE0EC9" w:rsidR="00E82029" w:rsidRDefault="00E82029" w:rsidP="00E97CCC">
                            <w:pPr>
                              <w:spacing w:after="80" w:line="240" w:lineRule="auto"/>
                              <w:jc w:val="both"/>
                              <w:rPr>
                                <w:rFonts w:ascii="Gotham Narrow Book" w:hAnsi="Gotham Narrow Book" w:cs="Gotham Narrow Book"/>
                                <w:color w:val="000000"/>
                                <w:spacing w:val="-3"/>
                              </w:rPr>
                            </w:pPr>
                            <w:r w:rsidRPr="00E62BEB">
                              <w:rPr>
                                <w:rFonts w:ascii="Gotham Narrow Book" w:hAnsi="Gotham Narrow Book" w:cs="Gotham Narrow Book"/>
                                <w:color w:val="000000"/>
                                <w:spacing w:val="-3"/>
                                <w:sz w:val="24"/>
                                <w:szCs w:val="24"/>
                              </w:rPr>
                              <w:sym w:font="Wingdings 3" w:char="F084"/>
                            </w:r>
                            <w:proofErr w:type="gramStart"/>
                            <w:r w:rsidRPr="00611049">
                              <w:rPr>
                                <w:rFonts w:ascii="Gotham Narrow Book" w:hAnsi="Gotham Narrow Book" w:cs="Gotham Narrow Book"/>
                                <w:b/>
                                <w:color w:val="000000"/>
                                <w:spacing w:val="-3"/>
                                <w:sz w:val="24"/>
                                <w:szCs w:val="24"/>
                              </w:rPr>
                              <w:t>contribué</w:t>
                            </w:r>
                            <w:proofErr w:type="gramEnd"/>
                            <w:r w:rsidRPr="00611049">
                              <w:rPr>
                                <w:rFonts w:ascii="Gotham Narrow Book" w:hAnsi="Gotham Narrow Book" w:cs="Gotham Narrow Book"/>
                                <w:b/>
                                <w:color w:val="000000"/>
                                <w:spacing w:val="-3"/>
                                <w:sz w:val="24"/>
                                <w:szCs w:val="24"/>
                              </w:rPr>
                              <w:t xml:space="preserve"> à</w:t>
                            </w:r>
                            <w:r w:rsidRPr="00611049">
                              <w:rPr>
                                <w:rFonts w:ascii="Gotham Narrow Book" w:hAnsi="Gotham Narrow Book" w:cs="Gotham Narrow Book"/>
                                <w:color w:val="000000"/>
                                <w:spacing w:val="-3"/>
                                <w:sz w:val="24"/>
                                <w:szCs w:val="24"/>
                              </w:rPr>
                              <w:t xml:space="preserve"> </w:t>
                            </w:r>
                            <w:r w:rsidRPr="00611049">
                              <w:rPr>
                                <w:rFonts w:ascii="Gotham Narrow Book" w:hAnsi="Gotham Narrow Book" w:cs="Gotham Narrow Book"/>
                                <w:b/>
                                <w:color w:val="000000"/>
                                <w:spacing w:val="-3"/>
                                <w:sz w:val="24"/>
                                <w:szCs w:val="24"/>
                              </w:rPr>
                              <w:t>lutter contre la précarité</w:t>
                            </w:r>
                            <w:r w:rsidRPr="00611049">
                              <w:rPr>
                                <w:rFonts w:ascii="Gotham Narrow Book" w:hAnsi="Gotham Narrow Book" w:cs="Gotham Narrow Book"/>
                                <w:color w:val="000000"/>
                                <w:spacing w:val="-3"/>
                                <w:sz w:val="24"/>
                                <w:szCs w:val="24"/>
                              </w:rPr>
                              <w:t xml:space="preserve"> avec sa participation au </w:t>
                            </w:r>
                            <w:hyperlink r:id="rId14" w:tooltip="Lire notre CR du dernier GT sur les contractuels sur projet" w:history="1">
                              <w:r w:rsidRPr="00611049">
                                <w:rPr>
                                  <w:rStyle w:val="Lienhypertexte"/>
                                  <w:rFonts w:ascii="Gotham Narrow Book" w:hAnsi="Gotham Narrow Book" w:cs="Gotham Narrow Book"/>
                                  <w:b/>
                                  <w:color w:val="E36C0A" w:themeColor="accent6" w:themeShade="BF"/>
                                  <w:spacing w:val="-3"/>
                                  <w:sz w:val="24"/>
                                  <w:szCs w:val="24"/>
                                </w:rPr>
                                <w:t>GT inter-CT "contractuels sur projet"</w:t>
                              </w:r>
                            </w:hyperlink>
                            <w:r w:rsidR="00611049">
                              <w:rPr>
                                <w:rFonts w:ascii="Gotham Narrow Book" w:hAnsi="Gotham Narrow Book" w:cs="Gotham Narrow Book"/>
                                <w:color w:val="000000"/>
                                <w:spacing w:val="-3"/>
                                <w:sz w:val="24"/>
                                <w:szCs w:val="24"/>
                              </w:rPr>
                              <w:t xml:space="preserve"> </w:t>
                            </w:r>
                          </w:p>
                          <w:p w14:paraId="0F7F2261" w14:textId="07C53F90" w:rsidR="00E82029" w:rsidRPr="00611049" w:rsidRDefault="00E82029" w:rsidP="00E97CCC">
                            <w:pPr>
                              <w:spacing w:after="80" w:line="240" w:lineRule="auto"/>
                              <w:jc w:val="both"/>
                              <w:rPr>
                                <w:rFonts w:ascii="Gotham Narrow Book" w:hAnsi="Gotham Narrow Book" w:cs="Gotham Narrow Book"/>
                                <w:color w:val="000000"/>
                                <w:spacing w:val="-3"/>
                                <w:sz w:val="24"/>
                                <w:szCs w:val="24"/>
                              </w:rPr>
                            </w:pPr>
                            <w:r w:rsidRPr="00E62BEB">
                              <w:rPr>
                                <w:rFonts w:ascii="Gotham Narrow Book" w:hAnsi="Gotham Narrow Book" w:cs="Gotham Narrow Book"/>
                                <w:color w:val="000000"/>
                                <w:spacing w:val="-3"/>
                                <w:sz w:val="24"/>
                                <w:szCs w:val="24"/>
                              </w:rPr>
                              <w:sym w:font="Wingdings 3" w:char="F084"/>
                            </w:r>
                            <w:r>
                              <w:rPr>
                                <w:rFonts w:ascii="Gotham Narrow Book" w:hAnsi="Gotham Narrow Book" w:cs="Gotham Narrow Book"/>
                                <w:color w:val="000000"/>
                                <w:spacing w:val="-3"/>
                                <w:sz w:val="24"/>
                                <w:szCs w:val="24"/>
                              </w:rPr>
                              <w:t xml:space="preserve"> </w:t>
                            </w:r>
                            <w:proofErr w:type="gramStart"/>
                            <w:r w:rsidRPr="00611049">
                              <w:rPr>
                                <w:rFonts w:ascii="Gotham Narrow Book" w:hAnsi="Gotham Narrow Book" w:cs="Gotham Narrow Book"/>
                                <w:color w:val="000000"/>
                                <w:spacing w:val="-3"/>
                                <w:sz w:val="24"/>
                                <w:szCs w:val="24"/>
                              </w:rPr>
                              <w:t>participé</w:t>
                            </w:r>
                            <w:proofErr w:type="gramEnd"/>
                            <w:r w:rsidRPr="00611049">
                              <w:rPr>
                                <w:rFonts w:ascii="Gotham Narrow Book" w:hAnsi="Gotham Narrow Book" w:cs="Gotham Narrow Book"/>
                                <w:color w:val="000000"/>
                                <w:spacing w:val="-3"/>
                                <w:sz w:val="24"/>
                                <w:szCs w:val="24"/>
                              </w:rPr>
                              <w:t xml:space="preserve"> au GT et au négociation</w:t>
                            </w:r>
                            <w:r w:rsidR="00FA7A8C" w:rsidRPr="00611049">
                              <w:rPr>
                                <w:rFonts w:ascii="Gotham Narrow Book" w:hAnsi="Gotham Narrow Book" w:cs="Gotham Narrow Book"/>
                                <w:color w:val="000000"/>
                                <w:spacing w:val="-3"/>
                                <w:sz w:val="24"/>
                                <w:szCs w:val="24"/>
                              </w:rPr>
                              <w:t>s</w:t>
                            </w:r>
                            <w:r w:rsidRPr="00611049">
                              <w:rPr>
                                <w:rFonts w:ascii="Gotham Narrow Book" w:hAnsi="Gotham Narrow Book" w:cs="Gotham Narrow Book"/>
                                <w:color w:val="000000"/>
                                <w:spacing w:val="-3"/>
                                <w:sz w:val="24"/>
                                <w:szCs w:val="24"/>
                              </w:rPr>
                              <w:t xml:space="preserve"> des règlements de gestion des </w:t>
                            </w:r>
                            <w:r w:rsidRPr="00611049">
                              <w:rPr>
                                <w:rFonts w:ascii="Gotham Narrow Book" w:hAnsi="Gotham Narrow Book" w:cs="Gotham Narrow Book"/>
                                <w:spacing w:val="-3"/>
                                <w:sz w:val="24"/>
                                <w:szCs w:val="24"/>
                              </w:rPr>
                              <w:t xml:space="preserve">personnels contractuels </w:t>
                            </w:r>
                            <w:proofErr w:type="spellStart"/>
                            <w:r w:rsidRPr="00611049">
                              <w:rPr>
                                <w:rFonts w:ascii="Gotham Narrow Book" w:hAnsi="Gotham Narrow Book" w:cs="Gotham Narrow Book"/>
                                <w:spacing w:val="-3"/>
                                <w:sz w:val="24"/>
                                <w:szCs w:val="24"/>
                              </w:rPr>
                              <w:t>Biatss</w:t>
                            </w:r>
                            <w:proofErr w:type="spellEnd"/>
                            <w:r w:rsidRPr="00611049">
                              <w:rPr>
                                <w:rFonts w:ascii="Gotham Narrow Book" w:hAnsi="Gotham Narrow Book" w:cs="Gotham Narrow Book"/>
                                <w:color w:val="000000"/>
                                <w:spacing w:val="-3"/>
                                <w:sz w:val="24"/>
                                <w:szCs w:val="24"/>
                              </w:rPr>
                              <w:t xml:space="preserve"> et </w:t>
                            </w:r>
                            <w:proofErr w:type="spellStart"/>
                            <w:r w:rsidR="00F2208E" w:rsidRPr="00611049">
                              <w:rPr>
                                <w:rFonts w:ascii="Gotham Narrow Book" w:hAnsi="Gotham Narrow Book" w:cs="Gotham Narrow Book"/>
                                <w:color w:val="000000"/>
                                <w:spacing w:val="-3"/>
                                <w:sz w:val="24"/>
                                <w:szCs w:val="24"/>
                              </w:rPr>
                              <w:t>et</w:t>
                            </w:r>
                            <w:proofErr w:type="spellEnd"/>
                            <w:r w:rsidR="00F2208E" w:rsidRPr="00611049">
                              <w:rPr>
                                <w:rFonts w:ascii="Gotham Narrow Book" w:hAnsi="Gotham Narrow Book" w:cs="Gotham Narrow Book"/>
                                <w:color w:val="000000"/>
                                <w:spacing w:val="-3"/>
                                <w:sz w:val="24"/>
                                <w:szCs w:val="24"/>
                              </w:rPr>
                              <w:t xml:space="preserve"> de la </w:t>
                            </w:r>
                            <w:r w:rsidRPr="00611049">
                              <w:rPr>
                                <w:rFonts w:ascii="Gotham Narrow Book" w:hAnsi="Gotham Narrow Book" w:cs="Gotham Narrow Book"/>
                                <w:color w:val="000000"/>
                                <w:spacing w:val="-3"/>
                                <w:sz w:val="24"/>
                                <w:szCs w:val="24"/>
                              </w:rPr>
                              <w:t>mise en place d’une nouvelle grille de rémunération. </w:t>
                            </w:r>
                          </w:p>
                          <w:p w14:paraId="1B569029" w14:textId="77777777" w:rsidR="00E82029" w:rsidRPr="00E62BEB" w:rsidRDefault="00E82029" w:rsidP="00E97CCC">
                            <w:pPr>
                              <w:spacing w:after="80" w:line="240" w:lineRule="auto"/>
                              <w:jc w:val="both"/>
                              <w:rPr>
                                <w:rFonts w:ascii="Gotham Narrow Book" w:hAnsi="Gotham Narrow Book" w:cs="Gotham Narrow Book"/>
                                <w:color w:val="000000"/>
                                <w:spacing w:val="-3"/>
                                <w:sz w:val="24"/>
                                <w:szCs w:val="24"/>
                              </w:rPr>
                            </w:pPr>
                            <w:r w:rsidRPr="00E62BEB">
                              <w:rPr>
                                <w:rFonts w:ascii="Gotham Narrow Book" w:hAnsi="Gotham Narrow Book" w:cs="Gotham Narrow Book"/>
                                <w:color w:val="000000"/>
                                <w:spacing w:val="-3"/>
                                <w:sz w:val="24"/>
                                <w:szCs w:val="24"/>
                              </w:rPr>
                              <w:sym w:font="Wingdings 3" w:char="F084"/>
                            </w:r>
                            <w:proofErr w:type="gramStart"/>
                            <w:r w:rsidRPr="00E62BEB">
                              <w:rPr>
                                <w:rFonts w:ascii="Gotham Narrow Book" w:hAnsi="Gotham Narrow Book" w:cs="Gotham Narrow Book"/>
                                <w:color w:val="000000"/>
                                <w:spacing w:val="-3"/>
                                <w:sz w:val="24"/>
                                <w:szCs w:val="24"/>
                              </w:rPr>
                              <w:t>participé</w:t>
                            </w:r>
                            <w:proofErr w:type="gramEnd"/>
                            <w:r w:rsidRPr="00E62BEB">
                              <w:rPr>
                                <w:rFonts w:ascii="Gotham Narrow Book" w:hAnsi="Gotham Narrow Book" w:cs="Gotham Narrow Book"/>
                                <w:color w:val="000000"/>
                                <w:spacing w:val="-3"/>
                                <w:sz w:val="24"/>
                                <w:szCs w:val="24"/>
                              </w:rPr>
                              <w:t xml:space="preserve"> à la mise en place des accords Sauvadet. </w:t>
                            </w:r>
                          </w:p>
                          <w:p w14:paraId="62E53777" w14:textId="77777777" w:rsidR="00E82029" w:rsidRPr="003534E8" w:rsidRDefault="00E82029" w:rsidP="00E97CCC">
                            <w:pPr>
                              <w:spacing w:before="240" w:after="80" w:line="264" w:lineRule="auto"/>
                              <w:jc w:val="both"/>
                              <w:rPr>
                                <w:rFonts w:ascii="Gotham Narrow Book" w:hAnsi="Gotham Narrow Book" w:cs="Gotham Narrow Book"/>
                                <w:b/>
                                <w:color w:val="000000"/>
                                <w:spacing w:val="-3"/>
                                <w:sz w:val="24"/>
                                <w:szCs w:val="24"/>
                              </w:rPr>
                            </w:pPr>
                            <w:r w:rsidRPr="003534E8">
                              <w:rPr>
                                <w:rFonts w:ascii="Gotham Narrow Book" w:hAnsi="Gotham Narrow Book" w:cs="Gotham Narrow Book"/>
                                <w:b/>
                                <w:color w:val="000000"/>
                                <w:spacing w:val="-3"/>
                                <w:sz w:val="24"/>
                                <w:szCs w:val="24"/>
                              </w:rPr>
                              <w:t>Nos candidat-e-s prennent l'engagement de :</w:t>
                            </w:r>
                          </w:p>
                          <w:p w14:paraId="0E8DCC21" w14:textId="77777777" w:rsidR="00E82029" w:rsidRDefault="00E82029" w:rsidP="00E97CCC">
                            <w:pPr>
                              <w:tabs>
                                <w:tab w:val="left" w:pos="132"/>
                              </w:tabs>
                              <w:spacing w:after="80" w:line="264" w:lineRule="auto"/>
                              <w:jc w:val="both"/>
                              <w:rPr>
                                <w:rFonts w:ascii="Gotham Narrow Book" w:hAnsi="Gotham Narrow Book" w:cs="Gotham Narrow Book"/>
                                <w:color w:val="000000"/>
                                <w:spacing w:val="-3"/>
                                <w:sz w:val="24"/>
                                <w:szCs w:val="24"/>
                              </w:rPr>
                            </w:pPr>
                            <w:r>
                              <w:rPr>
                                <w:rFonts w:ascii="Wingdings 3" w:hAnsi="Wingdings 3" w:cs="Wingdings 3"/>
                                <w:spacing w:val="-3"/>
                                <w:sz w:val="24"/>
                                <w:szCs w:val="24"/>
                              </w:rPr>
                              <w:t></w:t>
                            </w:r>
                            <w:r>
                              <w:rPr>
                                <w:rFonts w:ascii="Wingdings 3" w:hAnsi="Wingdings 3" w:cs="Wingdings 3"/>
                                <w:spacing w:val="-3"/>
                                <w:sz w:val="24"/>
                                <w:szCs w:val="24"/>
                              </w:rPr>
                              <w:tab/>
                            </w:r>
                            <w:r>
                              <w:rPr>
                                <w:rFonts w:ascii="Gotham Narrow Book" w:hAnsi="Gotham Narrow Book" w:cs="Gotham Narrow Book"/>
                                <w:b/>
                                <w:color w:val="000000"/>
                                <w:spacing w:val="-3"/>
                                <w:sz w:val="24"/>
                                <w:szCs w:val="24"/>
                              </w:rPr>
                              <w:t xml:space="preserve">poursuivre ce travail </w:t>
                            </w:r>
                            <w:r w:rsidRPr="00DC6D1E">
                              <w:rPr>
                                <w:rFonts w:ascii="Gotham Narrow Book" w:hAnsi="Gotham Narrow Book" w:cs="Gotham Narrow Book"/>
                                <w:color w:val="000000"/>
                                <w:spacing w:val="-3"/>
                                <w:sz w:val="24"/>
                                <w:szCs w:val="24"/>
                              </w:rPr>
                              <w:t>en cohérence avec les autres établissements</w:t>
                            </w:r>
                            <w:r>
                              <w:rPr>
                                <w:rFonts w:ascii="Gotham Narrow Book" w:hAnsi="Gotham Narrow Book" w:cs="Gotham Narrow Book"/>
                                <w:color w:val="000000"/>
                                <w:spacing w:val="-3"/>
                                <w:sz w:val="24"/>
                                <w:szCs w:val="24"/>
                              </w:rPr>
                              <w:t>, avec un souci de transparence, d’équité et de justice sociale ;</w:t>
                            </w:r>
                          </w:p>
                          <w:p w14:paraId="70DCBB64" w14:textId="77777777" w:rsidR="00E82029" w:rsidRPr="00E62BEB" w:rsidRDefault="00E82029" w:rsidP="00E97CCC">
                            <w:pPr>
                              <w:tabs>
                                <w:tab w:val="left" w:pos="132"/>
                              </w:tabs>
                              <w:spacing w:after="80" w:line="264" w:lineRule="auto"/>
                              <w:jc w:val="both"/>
                              <w:rPr>
                                <w:rFonts w:ascii="Wingdings 3" w:hAnsi="Wingdings 3" w:cs="Wingdings 3"/>
                                <w:spacing w:val="-3"/>
                                <w:sz w:val="24"/>
                                <w:szCs w:val="24"/>
                              </w:rPr>
                            </w:pPr>
                            <w:r w:rsidRPr="00216CA0">
                              <w:rPr>
                                <w:rFonts w:ascii="Wingdings 3" w:hAnsi="Wingdings 3" w:cs="Wingdings 3"/>
                                <w:spacing w:val="-3"/>
                                <w:sz w:val="24"/>
                                <w:szCs w:val="24"/>
                              </w:rPr>
                              <w:t></w:t>
                            </w:r>
                            <w:r>
                              <w:rPr>
                                <w:rFonts w:ascii="Wingdings 3" w:hAnsi="Wingdings 3" w:cs="Wingdings 3"/>
                                <w:spacing w:val="-3"/>
                                <w:sz w:val="24"/>
                                <w:szCs w:val="24"/>
                              </w:rPr>
                              <w:tab/>
                            </w:r>
                            <w:r w:rsidRPr="00077FF9">
                              <w:rPr>
                                <w:rFonts w:ascii="Gotham Narrow Book" w:hAnsi="Gotham Narrow Book" w:cs="Gotham Narrow Book"/>
                                <w:b/>
                                <w:color w:val="000000"/>
                                <w:spacing w:val="-3"/>
                                <w:sz w:val="24"/>
                                <w:szCs w:val="24"/>
                              </w:rPr>
                              <w:t>d’œuvrer pour la</w:t>
                            </w:r>
                            <w:r>
                              <w:rPr>
                                <w:rFonts w:ascii="Gotham Narrow Book" w:hAnsi="Gotham Narrow Book" w:cs="Gotham Narrow Book"/>
                                <w:color w:val="000000"/>
                                <w:spacing w:val="-3"/>
                                <w:sz w:val="24"/>
                                <w:szCs w:val="24"/>
                              </w:rPr>
                              <w:t xml:space="preserve"> </w:t>
                            </w:r>
                            <w:r w:rsidRPr="00BF0F8F">
                              <w:rPr>
                                <w:rFonts w:ascii="Gotham Narrow Book" w:hAnsi="Gotham Narrow Book" w:cs="Gotham Narrow Book"/>
                                <w:b/>
                                <w:color w:val="000000"/>
                                <w:spacing w:val="-3"/>
                                <w:sz w:val="24"/>
                                <w:szCs w:val="24"/>
                              </w:rPr>
                              <w:t>réduction de la précarité</w:t>
                            </w:r>
                            <w:r>
                              <w:rPr>
                                <w:rFonts w:ascii="Gotham Narrow Book" w:hAnsi="Gotham Narrow Book" w:cs="Gotham Narrow Book"/>
                                <w:b/>
                                <w:color w:val="000000"/>
                                <w:spacing w:val="-3"/>
                                <w:sz w:val="24"/>
                                <w:szCs w:val="24"/>
                              </w:rPr>
                              <w:t>,</w:t>
                            </w:r>
                            <w:r w:rsidRPr="00BF0F8F">
                              <w:rPr>
                                <w:rFonts w:ascii="Gotham Narrow Book" w:hAnsi="Gotham Narrow Book" w:cs="Gotham Narrow Book"/>
                                <w:b/>
                                <w:color w:val="000000"/>
                                <w:spacing w:val="-3"/>
                                <w:sz w:val="24"/>
                                <w:szCs w:val="24"/>
                              </w:rPr>
                              <w:t xml:space="preserve"> </w:t>
                            </w:r>
                            <w:r>
                              <w:rPr>
                                <w:rFonts w:ascii="Gotham Narrow Book" w:hAnsi="Gotham Narrow Book" w:cs="Gotham Narrow Book"/>
                                <w:color w:val="000000"/>
                                <w:spacing w:val="-3"/>
                                <w:sz w:val="24"/>
                                <w:szCs w:val="24"/>
                              </w:rPr>
                              <w:t xml:space="preserve">une priorité du </w:t>
                            </w:r>
                            <w:proofErr w:type="spellStart"/>
                            <w:r>
                              <w:rPr>
                                <w:rFonts w:ascii="Gotham Narrow Book" w:hAnsi="Gotham Narrow Book" w:cs="Gotham Narrow Book"/>
                                <w:color w:val="000000"/>
                                <w:spacing w:val="-3"/>
                                <w:sz w:val="24"/>
                                <w:szCs w:val="24"/>
                              </w:rPr>
                              <w:t>Sgen-CFDT</w:t>
                            </w:r>
                            <w:proofErr w:type="spellEnd"/>
                            <w:r>
                              <w:rPr>
                                <w:rFonts w:ascii="Gotham Narrow Book" w:hAnsi="Gotham Narrow Book" w:cs="Gotham Narrow Book"/>
                                <w:color w:val="000000"/>
                                <w:spacing w:val="-3"/>
                                <w:sz w:val="24"/>
                                <w:szCs w:val="24"/>
                              </w:rPr>
                              <w:t xml:space="preserve"> qui doit se traiter au niveau du site de Grenoble : revendiquer une harmonisation (‘vers le haut’) de la gestion et de la carrière des contractuels sur le site de Grenoble, c’est une question d’équité mais également la garantie d’une offre de mobilité accrue ;</w:t>
                            </w:r>
                          </w:p>
                          <w:p w14:paraId="5F0DEE60" w14:textId="77777777" w:rsidR="00E82029" w:rsidRDefault="00E82029" w:rsidP="00E97CCC">
                            <w:pPr>
                              <w:tabs>
                                <w:tab w:val="left" w:pos="132"/>
                              </w:tabs>
                              <w:spacing w:after="60"/>
                              <w:jc w:val="both"/>
                              <w:rPr>
                                <w:rFonts w:ascii="Gotham Narrow Book" w:hAnsi="Gotham Narrow Book" w:cs="Gotham Narrow Book"/>
                                <w:color w:val="000000"/>
                                <w:spacing w:val="-3"/>
                                <w:sz w:val="24"/>
                                <w:szCs w:val="24"/>
                              </w:rPr>
                            </w:pPr>
                            <w:r w:rsidRPr="00216CA0">
                              <w:rPr>
                                <w:rFonts w:ascii="Wingdings 3" w:hAnsi="Wingdings 3" w:cs="Wingdings 3"/>
                                <w:spacing w:val="-3"/>
                                <w:sz w:val="24"/>
                                <w:szCs w:val="24"/>
                              </w:rPr>
                              <w:t></w:t>
                            </w:r>
                            <w:r>
                              <w:rPr>
                                <w:rFonts w:ascii="Wingdings 3" w:hAnsi="Wingdings 3" w:cs="Wingdings 3"/>
                                <w:spacing w:val="-3"/>
                                <w:sz w:val="24"/>
                                <w:szCs w:val="24"/>
                              </w:rPr>
                              <w:tab/>
                            </w:r>
                            <w:r w:rsidRPr="00216CA0">
                              <w:rPr>
                                <w:rFonts w:ascii="Gotham Narrow Book" w:hAnsi="Gotham Narrow Book" w:cs="Gotham Narrow Book"/>
                                <w:b/>
                                <w:color w:val="000000"/>
                                <w:spacing w:val="-3"/>
                                <w:sz w:val="24"/>
                                <w:szCs w:val="24"/>
                              </w:rPr>
                              <w:t>porter les valeurs d'un syndicalisme de dialogue social</w:t>
                            </w:r>
                            <w:r w:rsidRPr="00216CA0">
                              <w:rPr>
                                <w:rFonts w:ascii="Gotham Narrow Book" w:hAnsi="Gotham Narrow Book" w:cs="Gotham Narrow Book"/>
                                <w:color w:val="000000"/>
                                <w:spacing w:val="-3"/>
                                <w:sz w:val="24"/>
                                <w:szCs w:val="24"/>
                              </w:rPr>
                              <w:t>.</w:t>
                            </w:r>
                          </w:p>
                          <w:p w14:paraId="347ECD3D" w14:textId="77777777" w:rsidR="00E82029" w:rsidRPr="00D54ABA" w:rsidRDefault="00E82029" w:rsidP="00077FF9">
                            <w:pPr>
                              <w:pStyle w:val="NoParagraphStyle"/>
                              <w:suppressAutoHyphens/>
                              <w:spacing w:before="240" w:after="240" w:line="240" w:lineRule="auto"/>
                              <w:ind w:left="278" w:hanging="278"/>
                              <w:jc w:val="center"/>
                              <w:rPr>
                                <w:rFonts w:ascii="Gotham Narrow Bold" w:hAnsi="Gotham Narrow Bold" w:cs="Gotham Narrow Book"/>
                                <w:b/>
                                <w:caps/>
                                <w:color w:val="E15C12"/>
                                <w:spacing w:val="-3"/>
                                <w:sz w:val="28"/>
                                <w:szCs w:val="28"/>
                                <w:u w:val="single"/>
                              </w:rPr>
                            </w:pPr>
                            <w:r w:rsidRPr="00D54ABA">
                              <w:rPr>
                                <w:rFonts w:ascii="Gotham Narrow Bold" w:hAnsi="Gotham Narrow Bold" w:cs="Gotham Narrow Book"/>
                                <w:b/>
                                <w:caps/>
                                <w:color w:val="E15C12"/>
                                <w:spacing w:val="-3"/>
                                <w:sz w:val="28"/>
                                <w:szCs w:val="28"/>
                                <w:u w:val="single"/>
                              </w:rPr>
                              <w:t>QUI Vote ?</w:t>
                            </w:r>
                          </w:p>
                          <w:p w14:paraId="7F947A5E" w14:textId="46929391" w:rsidR="00E82029" w:rsidRPr="008017A6" w:rsidRDefault="00E82029" w:rsidP="00E97CCC">
                            <w:pPr>
                              <w:widowControl w:val="0"/>
                              <w:tabs>
                                <w:tab w:val="left" w:pos="138"/>
                              </w:tabs>
                              <w:autoSpaceDE w:val="0"/>
                              <w:autoSpaceDN w:val="0"/>
                              <w:adjustRightInd w:val="0"/>
                              <w:spacing w:after="0" w:line="240" w:lineRule="auto"/>
                              <w:jc w:val="both"/>
                              <w:rPr>
                                <w:rFonts w:ascii="Wingdings 3" w:hAnsi="Wingdings 3" w:cs="Wingdings 3"/>
                                <w:spacing w:val="-3"/>
                                <w:sz w:val="24"/>
                                <w:szCs w:val="24"/>
                              </w:rPr>
                            </w:pPr>
                            <w:r w:rsidRPr="00E02A1A">
                              <w:rPr>
                                <w:rFonts w:ascii="Gotham Narrow Book" w:hAnsi="Gotham Narrow Book" w:cs="Gotham Narrow Book"/>
                                <w:color w:val="000000"/>
                                <w:spacing w:val="-3"/>
                                <w:sz w:val="24"/>
                                <w:szCs w:val="24"/>
                              </w:rPr>
                              <w:t>Tous les personne</w:t>
                            </w:r>
                            <w:r>
                              <w:rPr>
                                <w:rFonts w:ascii="Gotham Narrow Book" w:hAnsi="Gotham Narrow Book" w:cs="Gotham Narrow Book"/>
                                <w:color w:val="000000"/>
                                <w:spacing w:val="-3"/>
                                <w:sz w:val="24"/>
                                <w:szCs w:val="24"/>
                              </w:rPr>
                              <w:t xml:space="preserve">ls contractuels de </w:t>
                            </w:r>
                            <w:r w:rsidR="00FF5881">
                              <w:rPr>
                                <w:rFonts w:ascii="Gotham Narrow Book" w:hAnsi="Gotham Narrow Book" w:cs="Gotham Narrow Book"/>
                                <w:color w:val="000000"/>
                                <w:spacing w:val="-3"/>
                                <w:sz w:val="24"/>
                                <w:szCs w:val="24"/>
                              </w:rPr>
                              <w:t>Grenoble INP</w:t>
                            </w:r>
                            <w:r>
                              <w:rPr>
                                <w:rFonts w:ascii="Gotham Narrow Book" w:hAnsi="Gotham Narrow Book" w:cs="Gotham Narrow Book"/>
                                <w:color w:val="000000"/>
                                <w:spacing w:val="-3"/>
                                <w:sz w:val="24"/>
                                <w:szCs w:val="24"/>
                              </w:rPr>
                              <w:t> </w:t>
                            </w:r>
                            <w:proofErr w:type="gramStart"/>
                            <w:r>
                              <w:rPr>
                                <w:rFonts w:ascii="Gotham Narrow Book" w:hAnsi="Gotham Narrow Book" w:cs="Gotham Narrow Book"/>
                                <w:color w:val="000000"/>
                                <w:spacing w:val="-3"/>
                                <w:sz w:val="24"/>
                                <w:szCs w:val="24"/>
                              </w:rPr>
                              <w:t>:</w:t>
                            </w:r>
                            <w:proofErr w:type="gramEnd"/>
                            <w:r>
                              <w:rPr>
                                <w:rFonts w:ascii="Gotham Narrow Book" w:hAnsi="Gotham Narrow Book" w:cs="Gotham Narrow Book"/>
                                <w:color w:val="000000"/>
                                <w:spacing w:val="-3"/>
                                <w:sz w:val="24"/>
                                <w:szCs w:val="24"/>
                              </w:rPr>
                              <w:br/>
                            </w:r>
                            <w:r w:rsidRPr="00E02A1A">
                              <w:rPr>
                                <w:rFonts w:ascii="Gotham Narrow Book" w:hAnsi="Gotham Narrow Book" w:cs="Gotham Narrow Book"/>
                                <w:color w:val="000000"/>
                                <w:spacing w:val="-3"/>
                                <w:sz w:val="24"/>
                                <w:szCs w:val="24"/>
                              </w:rPr>
                              <w:t>CDI, ou</w:t>
                            </w:r>
                            <w:r>
                              <w:rPr>
                                <w:rFonts w:ascii="Gotham Narrow Book" w:hAnsi="Gotham Narrow Book" w:cs="Gotham Narrow Book"/>
                                <w:color w:val="000000"/>
                                <w:spacing w:val="-3"/>
                                <w:sz w:val="24"/>
                                <w:szCs w:val="24"/>
                              </w:rPr>
                              <w:t xml:space="preserve"> CDD d'une durée d'au moins 6 mois et en fonction depuis au moins 2</w:t>
                            </w:r>
                            <w:r w:rsidRPr="00E02A1A">
                              <w:rPr>
                                <w:rFonts w:ascii="Gotham Narrow Book" w:hAnsi="Gotham Narrow Book" w:cs="Gotham Narrow Book"/>
                                <w:color w:val="000000"/>
                                <w:spacing w:val="-3"/>
                                <w:sz w:val="24"/>
                                <w:szCs w:val="24"/>
                              </w:rPr>
                              <w:t xml:space="preserve"> mois</w:t>
                            </w:r>
                            <w:r>
                              <w:rPr>
                                <w:rFonts w:ascii="Gotham Narrow Book" w:hAnsi="Gotham Narrow Book" w:cs="Gotham Narrow Book"/>
                                <w:color w:val="000000"/>
                                <w:spacing w:val="-3"/>
                                <w:sz w:val="24"/>
                                <w:szCs w:val="24"/>
                              </w:rPr>
                              <w:t xml:space="preserve"> au </w:t>
                            </w:r>
                            <w:r w:rsidR="004B44A4">
                              <w:rPr>
                                <w:rFonts w:ascii="Gotham Narrow Book" w:hAnsi="Gotham Narrow Book" w:cs="Gotham Narrow Book"/>
                                <w:color w:val="000000"/>
                                <w:spacing w:val="-3"/>
                                <w:sz w:val="24"/>
                                <w:szCs w:val="24"/>
                              </w:rPr>
                              <w:t>6 Décembre</w:t>
                            </w:r>
                            <w:r w:rsidR="00FA7A8C">
                              <w:rPr>
                                <w:rFonts w:ascii="Gotham Narrow Book" w:hAnsi="Gotham Narrow Book" w:cs="Gotham Narrow Book"/>
                                <w:color w:val="000000"/>
                                <w:spacing w:val="-3"/>
                                <w:sz w:val="24"/>
                                <w:szCs w:val="24"/>
                              </w:rPr>
                              <w:t xml:space="preserve"> 2018.</w:t>
                            </w:r>
                          </w:p>
                          <w:p w14:paraId="7E2766D9" w14:textId="77777777" w:rsidR="00E82029" w:rsidRPr="00AE098B" w:rsidRDefault="00E82029" w:rsidP="00DF52F1">
                            <w:pPr>
                              <w:spacing w:line="240" w:lineRule="auto"/>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9" type="#_x0000_t202" style="position:absolute;margin-left:434.4pt;margin-top:9pt;width:383.85pt;height:45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">
                <v:stroke dashstyle="3 1"/>
                <v:textbox>
                  <w:txbxContent>
                    <w:p w14:paraId="493E95AF" w14:textId="77777777" w:rsidR="00E82029" w:rsidRPr="00564334" w:rsidRDefault="00E82029" w:rsidP="00CF5675">
                      <w:pPr>
                        <w:pStyle w:val="NoParagraphStyle"/>
                        <w:suppressAutoHyphens/>
                        <w:spacing w:after="240" w:line="240" w:lineRule="auto"/>
                        <w:ind w:firstLine="6"/>
                        <w:jc w:val="center"/>
                        <w:rPr>
                          <w:rFonts w:ascii="Gotham Narrow Bold" w:hAnsi="Gotham Narrow Bold" w:cs="Gotham Narrow Book"/>
                          <w:b/>
                          <w:caps/>
                          <w:color w:val="E15C12"/>
                          <w:spacing w:val="-3"/>
                          <w:sz w:val="28"/>
                          <w:szCs w:val="28"/>
                          <w:u w:val="single"/>
                        </w:rPr>
                      </w:pPr>
                      <w:r w:rsidRPr="00564334">
                        <w:rPr>
                          <w:rFonts w:ascii="Gotham Narrow Bold" w:hAnsi="Gotham Narrow Bold" w:cs="Gotham Narrow Book"/>
                          <w:b/>
                          <w:caps/>
                          <w:color w:val="E15C12"/>
                          <w:spacing w:val="-3"/>
                          <w:sz w:val="28"/>
                          <w:szCs w:val="28"/>
                          <w:u w:val="single"/>
                        </w:rPr>
                        <w:t>BiLAN et engagements</w:t>
                      </w:r>
                    </w:p>
                    <w:p w14:paraId="010123C9" w14:textId="77777777" w:rsidR="00E82029" w:rsidRPr="00E62BEB" w:rsidRDefault="00E82029" w:rsidP="00E97CCC">
                      <w:pPr>
                        <w:spacing w:before="240" w:after="80" w:line="240" w:lineRule="auto"/>
                        <w:jc w:val="both"/>
                        <w:rPr>
                          <w:rFonts w:ascii="Gotham Narrow Book" w:hAnsi="Gotham Narrow Book" w:cs="Gotham Narrow Book"/>
                          <w:color w:val="000000"/>
                          <w:spacing w:val="-3"/>
                          <w:sz w:val="24"/>
                          <w:szCs w:val="24"/>
                        </w:rPr>
                      </w:pPr>
                      <w:r w:rsidRPr="00E62BEB">
                        <w:rPr>
                          <w:rFonts w:ascii="Gotham Narrow Book" w:hAnsi="Gotham Narrow Book" w:cs="Gotham Narrow Book"/>
                          <w:color w:val="000000"/>
                          <w:spacing w:val="-3"/>
                          <w:sz w:val="24"/>
                          <w:szCs w:val="24"/>
                        </w:rPr>
                        <w:t xml:space="preserve">Au cours du </w:t>
                      </w:r>
                      <w:r w:rsidRPr="00B37933">
                        <w:rPr>
                          <w:rFonts w:ascii="Gotham Narrow Book" w:hAnsi="Gotham Narrow Book" w:cs="Gotham Narrow Book"/>
                          <w:b/>
                          <w:color w:val="000000"/>
                          <w:spacing w:val="-3"/>
                          <w:sz w:val="24"/>
                          <w:szCs w:val="24"/>
                        </w:rPr>
                        <w:t>dernier mandat</w:t>
                      </w:r>
                      <w:r w:rsidRPr="00E62BEB">
                        <w:rPr>
                          <w:rFonts w:ascii="Gotham Narrow Book" w:hAnsi="Gotham Narrow Book" w:cs="Gotham Narrow Book"/>
                          <w:color w:val="000000"/>
                          <w:spacing w:val="-3"/>
                          <w:sz w:val="24"/>
                          <w:szCs w:val="24"/>
                        </w:rPr>
                        <w:t xml:space="preserve">, fort de </w:t>
                      </w:r>
                      <w:r>
                        <w:rPr>
                          <w:rFonts w:ascii="Gotham Narrow Book" w:hAnsi="Gotham Narrow Book" w:cs="Gotham Narrow Book"/>
                          <w:color w:val="000000"/>
                          <w:spacing w:val="-3"/>
                          <w:sz w:val="24"/>
                          <w:szCs w:val="24"/>
                        </w:rPr>
                        <w:t>l'</w:t>
                      </w:r>
                      <w:r w:rsidRPr="00E62BEB">
                        <w:rPr>
                          <w:rFonts w:ascii="Gotham Narrow Book" w:hAnsi="Gotham Narrow Book" w:cs="Gotham Narrow Book"/>
                          <w:color w:val="000000"/>
                          <w:spacing w:val="-3"/>
                          <w:sz w:val="24"/>
                          <w:szCs w:val="24"/>
                        </w:rPr>
                        <w:t xml:space="preserve">organisation inter-établissement </w:t>
                      </w:r>
                      <w:r>
                        <w:rPr>
                          <w:rFonts w:ascii="Gotham Narrow Book" w:hAnsi="Gotham Narrow Book" w:cs="Gotham Narrow Book"/>
                          <w:color w:val="000000"/>
                          <w:spacing w:val="-3"/>
                          <w:sz w:val="24"/>
                          <w:szCs w:val="24"/>
                        </w:rPr>
                        <w:t xml:space="preserve">du </w:t>
                      </w:r>
                      <w:proofErr w:type="spellStart"/>
                      <w:r>
                        <w:rPr>
                          <w:rFonts w:ascii="Gotham Narrow Book" w:hAnsi="Gotham Narrow Book" w:cs="Gotham Narrow Book"/>
                          <w:color w:val="000000"/>
                          <w:spacing w:val="-3"/>
                          <w:sz w:val="24"/>
                          <w:szCs w:val="24"/>
                        </w:rPr>
                        <w:t>Sgen-CFDT</w:t>
                      </w:r>
                      <w:proofErr w:type="spellEnd"/>
                      <w:r>
                        <w:rPr>
                          <w:rFonts w:ascii="Gotham Narrow Book" w:hAnsi="Gotham Narrow Book" w:cs="Gotham Narrow Book"/>
                          <w:color w:val="000000"/>
                          <w:spacing w:val="-3"/>
                          <w:sz w:val="24"/>
                          <w:szCs w:val="24"/>
                        </w:rPr>
                        <w:t xml:space="preserve"> </w:t>
                      </w:r>
                      <w:r w:rsidRPr="00E62BEB">
                        <w:rPr>
                          <w:rFonts w:ascii="Gotham Narrow Book" w:hAnsi="Gotham Narrow Book" w:cs="Gotham Narrow Book"/>
                          <w:color w:val="000000"/>
                          <w:spacing w:val="-3"/>
                          <w:sz w:val="24"/>
                          <w:szCs w:val="24"/>
                        </w:rPr>
                        <w:t xml:space="preserve">et conformément </w:t>
                      </w:r>
                      <w:r w:rsidRPr="00B37933">
                        <w:rPr>
                          <w:rFonts w:ascii="Gotham Narrow Book" w:hAnsi="Gotham Narrow Book" w:cs="Gotham Narrow Book"/>
                          <w:color w:val="000000"/>
                          <w:spacing w:val="-3"/>
                          <w:sz w:val="24"/>
                          <w:szCs w:val="24"/>
                        </w:rPr>
                        <w:t xml:space="preserve">aux </w:t>
                      </w:r>
                      <w:r w:rsidRPr="00B37933">
                        <w:rPr>
                          <w:rFonts w:ascii="Gotham Narrow Book" w:hAnsi="Gotham Narrow Book" w:cs="Gotham Narrow Book"/>
                          <w:b/>
                          <w:color w:val="000000"/>
                          <w:spacing w:val="-3"/>
                          <w:sz w:val="24"/>
                          <w:szCs w:val="24"/>
                        </w:rPr>
                        <w:t>engagements pris</w:t>
                      </w:r>
                      <w:r w:rsidRPr="00E62BEB">
                        <w:rPr>
                          <w:rFonts w:ascii="Gotham Narrow Book" w:hAnsi="Gotham Narrow Book" w:cs="Gotham Narrow Book"/>
                          <w:color w:val="000000"/>
                          <w:spacing w:val="-3"/>
                          <w:sz w:val="24"/>
                          <w:szCs w:val="24"/>
                        </w:rPr>
                        <w:t xml:space="preserve"> devant vous, les élus ont notamment :</w:t>
                      </w:r>
                    </w:p>
                    <w:p w14:paraId="23C674E4" w14:textId="7DBE0EC9" w:rsidR="00E82029" w:rsidRDefault="00E82029" w:rsidP="00E97CCC">
                      <w:pPr>
                        <w:spacing w:after="80" w:line="240" w:lineRule="auto"/>
                        <w:jc w:val="both"/>
                        <w:rPr>
                          <w:rFonts w:ascii="Gotham Narrow Book" w:hAnsi="Gotham Narrow Book" w:cs="Gotham Narrow Book"/>
                          <w:color w:val="000000"/>
                          <w:spacing w:val="-3"/>
                        </w:rPr>
                      </w:pPr>
                      <w:r w:rsidRPr="00E62BEB">
                        <w:rPr>
                          <w:rFonts w:ascii="Gotham Narrow Book" w:hAnsi="Gotham Narrow Book" w:cs="Gotham Narrow Book"/>
                          <w:color w:val="000000"/>
                          <w:spacing w:val="-3"/>
                          <w:sz w:val="24"/>
                          <w:szCs w:val="24"/>
                        </w:rPr>
                        <w:sym w:font="Wingdings 3" w:char="F084"/>
                      </w:r>
                      <w:proofErr w:type="gramStart"/>
                      <w:r w:rsidRPr="00611049">
                        <w:rPr>
                          <w:rFonts w:ascii="Gotham Narrow Book" w:hAnsi="Gotham Narrow Book" w:cs="Gotham Narrow Book"/>
                          <w:b/>
                          <w:color w:val="000000"/>
                          <w:spacing w:val="-3"/>
                          <w:sz w:val="24"/>
                          <w:szCs w:val="24"/>
                        </w:rPr>
                        <w:t>contribué</w:t>
                      </w:r>
                      <w:proofErr w:type="gramEnd"/>
                      <w:r w:rsidRPr="00611049">
                        <w:rPr>
                          <w:rFonts w:ascii="Gotham Narrow Book" w:hAnsi="Gotham Narrow Book" w:cs="Gotham Narrow Book"/>
                          <w:b/>
                          <w:color w:val="000000"/>
                          <w:spacing w:val="-3"/>
                          <w:sz w:val="24"/>
                          <w:szCs w:val="24"/>
                        </w:rPr>
                        <w:t xml:space="preserve"> à</w:t>
                      </w:r>
                      <w:r w:rsidRPr="00611049">
                        <w:rPr>
                          <w:rFonts w:ascii="Gotham Narrow Book" w:hAnsi="Gotham Narrow Book" w:cs="Gotham Narrow Book"/>
                          <w:color w:val="000000"/>
                          <w:spacing w:val="-3"/>
                          <w:sz w:val="24"/>
                          <w:szCs w:val="24"/>
                        </w:rPr>
                        <w:t xml:space="preserve"> </w:t>
                      </w:r>
                      <w:r w:rsidRPr="00611049">
                        <w:rPr>
                          <w:rFonts w:ascii="Gotham Narrow Book" w:hAnsi="Gotham Narrow Book" w:cs="Gotham Narrow Book"/>
                          <w:b/>
                          <w:color w:val="000000"/>
                          <w:spacing w:val="-3"/>
                          <w:sz w:val="24"/>
                          <w:szCs w:val="24"/>
                        </w:rPr>
                        <w:t>lutter contre la précarité</w:t>
                      </w:r>
                      <w:r w:rsidRPr="00611049">
                        <w:rPr>
                          <w:rFonts w:ascii="Gotham Narrow Book" w:hAnsi="Gotham Narrow Book" w:cs="Gotham Narrow Book"/>
                          <w:color w:val="000000"/>
                          <w:spacing w:val="-3"/>
                          <w:sz w:val="24"/>
                          <w:szCs w:val="24"/>
                        </w:rPr>
                        <w:t xml:space="preserve"> avec sa participation au </w:t>
                      </w:r>
                      <w:hyperlink r:id="rId15" w:tooltip="Lire notre CR du dernier GT sur les contractuels sur projet" w:history="1">
                        <w:r w:rsidRPr="00611049">
                          <w:rPr>
                            <w:rStyle w:val="Lienhypertexte"/>
                            <w:rFonts w:ascii="Gotham Narrow Book" w:hAnsi="Gotham Narrow Book" w:cs="Gotham Narrow Book"/>
                            <w:b/>
                            <w:color w:val="E36C0A" w:themeColor="accent6" w:themeShade="BF"/>
                            <w:spacing w:val="-3"/>
                            <w:sz w:val="24"/>
                            <w:szCs w:val="24"/>
                          </w:rPr>
                          <w:t>GT inter-CT "contractuels sur projet"</w:t>
                        </w:r>
                      </w:hyperlink>
                      <w:r w:rsidR="00611049">
                        <w:rPr>
                          <w:rFonts w:ascii="Gotham Narrow Book" w:hAnsi="Gotham Narrow Book" w:cs="Gotham Narrow Book"/>
                          <w:color w:val="000000"/>
                          <w:spacing w:val="-3"/>
                          <w:sz w:val="24"/>
                          <w:szCs w:val="24"/>
                        </w:rPr>
                        <w:t xml:space="preserve"> </w:t>
                      </w:r>
                    </w:p>
                    <w:p w14:paraId="0F7F2261" w14:textId="07C53F90" w:rsidR="00E82029" w:rsidRPr="00611049" w:rsidRDefault="00E82029" w:rsidP="00E97CCC">
                      <w:pPr>
                        <w:spacing w:after="80" w:line="240" w:lineRule="auto"/>
                        <w:jc w:val="both"/>
                        <w:rPr>
                          <w:rFonts w:ascii="Gotham Narrow Book" w:hAnsi="Gotham Narrow Book" w:cs="Gotham Narrow Book"/>
                          <w:color w:val="000000"/>
                          <w:spacing w:val="-3"/>
                          <w:sz w:val="24"/>
                          <w:szCs w:val="24"/>
                        </w:rPr>
                      </w:pPr>
                      <w:r w:rsidRPr="00E62BEB">
                        <w:rPr>
                          <w:rFonts w:ascii="Gotham Narrow Book" w:hAnsi="Gotham Narrow Book" w:cs="Gotham Narrow Book"/>
                          <w:color w:val="000000"/>
                          <w:spacing w:val="-3"/>
                          <w:sz w:val="24"/>
                          <w:szCs w:val="24"/>
                        </w:rPr>
                        <w:sym w:font="Wingdings 3" w:char="F084"/>
                      </w:r>
                      <w:r>
                        <w:rPr>
                          <w:rFonts w:ascii="Gotham Narrow Book" w:hAnsi="Gotham Narrow Book" w:cs="Gotham Narrow Book"/>
                          <w:color w:val="000000"/>
                          <w:spacing w:val="-3"/>
                          <w:sz w:val="24"/>
                          <w:szCs w:val="24"/>
                        </w:rPr>
                        <w:t xml:space="preserve"> </w:t>
                      </w:r>
                      <w:proofErr w:type="gramStart"/>
                      <w:r w:rsidRPr="00611049">
                        <w:rPr>
                          <w:rFonts w:ascii="Gotham Narrow Book" w:hAnsi="Gotham Narrow Book" w:cs="Gotham Narrow Book"/>
                          <w:color w:val="000000"/>
                          <w:spacing w:val="-3"/>
                          <w:sz w:val="24"/>
                          <w:szCs w:val="24"/>
                        </w:rPr>
                        <w:t>participé</w:t>
                      </w:r>
                      <w:proofErr w:type="gramEnd"/>
                      <w:r w:rsidRPr="00611049">
                        <w:rPr>
                          <w:rFonts w:ascii="Gotham Narrow Book" w:hAnsi="Gotham Narrow Book" w:cs="Gotham Narrow Book"/>
                          <w:color w:val="000000"/>
                          <w:spacing w:val="-3"/>
                          <w:sz w:val="24"/>
                          <w:szCs w:val="24"/>
                        </w:rPr>
                        <w:t xml:space="preserve"> au GT et au négociation</w:t>
                      </w:r>
                      <w:r w:rsidR="00FA7A8C" w:rsidRPr="00611049">
                        <w:rPr>
                          <w:rFonts w:ascii="Gotham Narrow Book" w:hAnsi="Gotham Narrow Book" w:cs="Gotham Narrow Book"/>
                          <w:color w:val="000000"/>
                          <w:spacing w:val="-3"/>
                          <w:sz w:val="24"/>
                          <w:szCs w:val="24"/>
                        </w:rPr>
                        <w:t>s</w:t>
                      </w:r>
                      <w:r w:rsidRPr="00611049">
                        <w:rPr>
                          <w:rFonts w:ascii="Gotham Narrow Book" w:hAnsi="Gotham Narrow Book" w:cs="Gotham Narrow Book"/>
                          <w:color w:val="000000"/>
                          <w:spacing w:val="-3"/>
                          <w:sz w:val="24"/>
                          <w:szCs w:val="24"/>
                        </w:rPr>
                        <w:t xml:space="preserve"> des règlements de gestion des </w:t>
                      </w:r>
                      <w:r w:rsidRPr="00611049">
                        <w:rPr>
                          <w:rFonts w:ascii="Gotham Narrow Book" w:hAnsi="Gotham Narrow Book" w:cs="Gotham Narrow Book"/>
                          <w:spacing w:val="-3"/>
                          <w:sz w:val="24"/>
                          <w:szCs w:val="24"/>
                        </w:rPr>
                        <w:t xml:space="preserve">personnels contractuels </w:t>
                      </w:r>
                      <w:proofErr w:type="spellStart"/>
                      <w:r w:rsidRPr="00611049">
                        <w:rPr>
                          <w:rFonts w:ascii="Gotham Narrow Book" w:hAnsi="Gotham Narrow Book" w:cs="Gotham Narrow Book"/>
                          <w:spacing w:val="-3"/>
                          <w:sz w:val="24"/>
                          <w:szCs w:val="24"/>
                        </w:rPr>
                        <w:t>Biatss</w:t>
                      </w:r>
                      <w:proofErr w:type="spellEnd"/>
                      <w:r w:rsidRPr="00611049">
                        <w:rPr>
                          <w:rFonts w:ascii="Gotham Narrow Book" w:hAnsi="Gotham Narrow Book" w:cs="Gotham Narrow Book"/>
                          <w:color w:val="000000"/>
                          <w:spacing w:val="-3"/>
                          <w:sz w:val="24"/>
                          <w:szCs w:val="24"/>
                        </w:rPr>
                        <w:t xml:space="preserve"> et </w:t>
                      </w:r>
                      <w:proofErr w:type="spellStart"/>
                      <w:r w:rsidR="00F2208E" w:rsidRPr="00611049">
                        <w:rPr>
                          <w:rFonts w:ascii="Gotham Narrow Book" w:hAnsi="Gotham Narrow Book" w:cs="Gotham Narrow Book"/>
                          <w:color w:val="000000"/>
                          <w:spacing w:val="-3"/>
                          <w:sz w:val="24"/>
                          <w:szCs w:val="24"/>
                        </w:rPr>
                        <w:t>et</w:t>
                      </w:r>
                      <w:proofErr w:type="spellEnd"/>
                      <w:r w:rsidR="00F2208E" w:rsidRPr="00611049">
                        <w:rPr>
                          <w:rFonts w:ascii="Gotham Narrow Book" w:hAnsi="Gotham Narrow Book" w:cs="Gotham Narrow Book"/>
                          <w:color w:val="000000"/>
                          <w:spacing w:val="-3"/>
                          <w:sz w:val="24"/>
                          <w:szCs w:val="24"/>
                        </w:rPr>
                        <w:t xml:space="preserve"> de la </w:t>
                      </w:r>
                      <w:r w:rsidRPr="00611049">
                        <w:rPr>
                          <w:rFonts w:ascii="Gotham Narrow Book" w:hAnsi="Gotham Narrow Book" w:cs="Gotham Narrow Book"/>
                          <w:color w:val="000000"/>
                          <w:spacing w:val="-3"/>
                          <w:sz w:val="24"/>
                          <w:szCs w:val="24"/>
                        </w:rPr>
                        <w:t>mise en place d’une nouvelle grille de rémunération. </w:t>
                      </w:r>
                    </w:p>
                    <w:p w14:paraId="1B569029" w14:textId="77777777" w:rsidR="00E82029" w:rsidRPr="00E62BEB" w:rsidRDefault="00E82029" w:rsidP="00E97CCC">
                      <w:pPr>
                        <w:spacing w:after="80" w:line="240" w:lineRule="auto"/>
                        <w:jc w:val="both"/>
                        <w:rPr>
                          <w:rFonts w:ascii="Gotham Narrow Book" w:hAnsi="Gotham Narrow Book" w:cs="Gotham Narrow Book"/>
                          <w:color w:val="000000"/>
                          <w:spacing w:val="-3"/>
                          <w:sz w:val="24"/>
                          <w:szCs w:val="24"/>
                        </w:rPr>
                      </w:pPr>
                      <w:r w:rsidRPr="00E62BEB">
                        <w:rPr>
                          <w:rFonts w:ascii="Gotham Narrow Book" w:hAnsi="Gotham Narrow Book" w:cs="Gotham Narrow Book"/>
                          <w:color w:val="000000"/>
                          <w:spacing w:val="-3"/>
                          <w:sz w:val="24"/>
                          <w:szCs w:val="24"/>
                        </w:rPr>
                        <w:sym w:font="Wingdings 3" w:char="F084"/>
                      </w:r>
                      <w:proofErr w:type="gramStart"/>
                      <w:r w:rsidRPr="00E62BEB">
                        <w:rPr>
                          <w:rFonts w:ascii="Gotham Narrow Book" w:hAnsi="Gotham Narrow Book" w:cs="Gotham Narrow Book"/>
                          <w:color w:val="000000"/>
                          <w:spacing w:val="-3"/>
                          <w:sz w:val="24"/>
                          <w:szCs w:val="24"/>
                        </w:rPr>
                        <w:t>participé</w:t>
                      </w:r>
                      <w:proofErr w:type="gramEnd"/>
                      <w:r w:rsidRPr="00E62BEB">
                        <w:rPr>
                          <w:rFonts w:ascii="Gotham Narrow Book" w:hAnsi="Gotham Narrow Book" w:cs="Gotham Narrow Book"/>
                          <w:color w:val="000000"/>
                          <w:spacing w:val="-3"/>
                          <w:sz w:val="24"/>
                          <w:szCs w:val="24"/>
                        </w:rPr>
                        <w:t xml:space="preserve"> à la mise en place des accords Sauvadet. </w:t>
                      </w:r>
                    </w:p>
                    <w:p w14:paraId="62E53777" w14:textId="77777777" w:rsidR="00E82029" w:rsidRPr="003534E8" w:rsidRDefault="00E82029" w:rsidP="00E97CCC">
                      <w:pPr>
                        <w:spacing w:before="240" w:after="80" w:line="264" w:lineRule="auto"/>
                        <w:jc w:val="both"/>
                        <w:rPr>
                          <w:rFonts w:ascii="Gotham Narrow Book" w:hAnsi="Gotham Narrow Book" w:cs="Gotham Narrow Book"/>
                          <w:b/>
                          <w:color w:val="000000"/>
                          <w:spacing w:val="-3"/>
                          <w:sz w:val="24"/>
                          <w:szCs w:val="24"/>
                        </w:rPr>
                      </w:pPr>
                      <w:r w:rsidRPr="003534E8">
                        <w:rPr>
                          <w:rFonts w:ascii="Gotham Narrow Book" w:hAnsi="Gotham Narrow Book" w:cs="Gotham Narrow Book"/>
                          <w:b/>
                          <w:color w:val="000000"/>
                          <w:spacing w:val="-3"/>
                          <w:sz w:val="24"/>
                          <w:szCs w:val="24"/>
                        </w:rPr>
                        <w:t>Nos candidat-e-s prennent l'engagement de :</w:t>
                      </w:r>
                    </w:p>
                    <w:p w14:paraId="0E8DCC21" w14:textId="77777777" w:rsidR="00E82029" w:rsidRDefault="00E82029" w:rsidP="00E97CCC">
                      <w:pPr>
                        <w:tabs>
                          <w:tab w:val="left" w:pos="132"/>
                        </w:tabs>
                        <w:spacing w:after="80" w:line="264" w:lineRule="auto"/>
                        <w:jc w:val="both"/>
                        <w:rPr>
                          <w:rFonts w:ascii="Gotham Narrow Book" w:hAnsi="Gotham Narrow Book" w:cs="Gotham Narrow Book"/>
                          <w:color w:val="000000"/>
                          <w:spacing w:val="-3"/>
                          <w:sz w:val="24"/>
                          <w:szCs w:val="24"/>
                        </w:rPr>
                      </w:pPr>
                      <w:r>
                        <w:rPr>
                          <w:rFonts w:ascii="Wingdings 3" w:hAnsi="Wingdings 3" w:cs="Wingdings 3"/>
                          <w:spacing w:val="-3"/>
                          <w:sz w:val="24"/>
                          <w:szCs w:val="24"/>
                        </w:rPr>
                        <w:t></w:t>
                      </w:r>
                      <w:r>
                        <w:rPr>
                          <w:rFonts w:ascii="Wingdings 3" w:hAnsi="Wingdings 3" w:cs="Wingdings 3"/>
                          <w:spacing w:val="-3"/>
                          <w:sz w:val="24"/>
                          <w:szCs w:val="24"/>
                        </w:rPr>
                        <w:tab/>
                      </w:r>
                      <w:r>
                        <w:rPr>
                          <w:rFonts w:ascii="Gotham Narrow Book" w:hAnsi="Gotham Narrow Book" w:cs="Gotham Narrow Book"/>
                          <w:b/>
                          <w:color w:val="000000"/>
                          <w:spacing w:val="-3"/>
                          <w:sz w:val="24"/>
                          <w:szCs w:val="24"/>
                        </w:rPr>
                        <w:t xml:space="preserve">poursuivre ce travail </w:t>
                      </w:r>
                      <w:r w:rsidRPr="00DC6D1E">
                        <w:rPr>
                          <w:rFonts w:ascii="Gotham Narrow Book" w:hAnsi="Gotham Narrow Book" w:cs="Gotham Narrow Book"/>
                          <w:color w:val="000000"/>
                          <w:spacing w:val="-3"/>
                          <w:sz w:val="24"/>
                          <w:szCs w:val="24"/>
                        </w:rPr>
                        <w:t>en cohérence avec les autres établissements</w:t>
                      </w:r>
                      <w:r>
                        <w:rPr>
                          <w:rFonts w:ascii="Gotham Narrow Book" w:hAnsi="Gotham Narrow Book" w:cs="Gotham Narrow Book"/>
                          <w:color w:val="000000"/>
                          <w:spacing w:val="-3"/>
                          <w:sz w:val="24"/>
                          <w:szCs w:val="24"/>
                        </w:rPr>
                        <w:t>, avec un souci de transparence, d’équité et de justice sociale ;</w:t>
                      </w:r>
                    </w:p>
                    <w:p w14:paraId="70DCBB64" w14:textId="77777777" w:rsidR="00E82029" w:rsidRPr="00E62BEB" w:rsidRDefault="00E82029" w:rsidP="00E97CCC">
                      <w:pPr>
                        <w:tabs>
                          <w:tab w:val="left" w:pos="132"/>
                        </w:tabs>
                        <w:spacing w:after="80" w:line="264" w:lineRule="auto"/>
                        <w:jc w:val="both"/>
                        <w:rPr>
                          <w:rFonts w:ascii="Wingdings 3" w:hAnsi="Wingdings 3" w:cs="Wingdings 3"/>
                          <w:spacing w:val="-3"/>
                          <w:sz w:val="24"/>
                          <w:szCs w:val="24"/>
                        </w:rPr>
                      </w:pPr>
                      <w:r w:rsidRPr="00216CA0">
                        <w:rPr>
                          <w:rFonts w:ascii="Wingdings 3" w:hAnsi="Wingdings 3" w:cs="Wingdings 3"/>
                          <w:spacing w:val="-3"/>
                          <w:sz w:val="24"/>
                          <w:szCs w:val="24"/>
                        </w:rPr>
                        <w:t></w:t>
                      </w:r>
                      <w:r>
                        <w:rPr>
                          <w:rFonts w:ascii="Wingdings 3" w:hAnsi="Wingdings 3" w:cs="Wingdings 3"/>
                          <w:spacing w:val="-3"/>
                          <w:sz w:val="24"/>
                          <w:szCs w:val="24"/>
                        </w:rPr>
                        <w:tab/>
                      </w:r>
                      <w:r w:rsidRPr="00077FF9">
                        <w:rPr>
                          <w:rFonts w:ascii="Gotham Narrow Book" w:hAnsi="Gotham Narrow Book" w:cs="Gotham Narrow Book"/>
                          <w:b/>
                          <w:color w:val="000000"/>
                          <w:spacing w:val="-3"/>
                          <w:sz w:val="24"/>
                          <w:szCs w:val="24"/>
                        </w:rPr>
                        <w:t>d’œuvrer pour la</w:t>
                      </w:r>
                      <w:r>
                        <w:rPr>
                          <w:rFonts w:ascii="Gotham Narrow Book" w:hAnsi="Gotham Narrow Book" w:cs="Gotham Narrow Book"/>
                          <w:color w:val="000000"/>
                          <w:spacing w:val="-3"/>
                          <w:sz w:val="24"/>
                          <w:szCs w:val="24"/>
                        </w:rPr>
                        <w:t xml:space="preserve"> </w:t>
                      </w:r>
                      <w:r w:rsidRPr="00BF0F8F">
                        <w:rPr>
                          <w:rFonts w:ascii="Gotham Narrow Book" w:hAnsi="Gotham Narrow Book" w:cs="Gotham Narrow Book"/>
                          <w:b/>
                          <w:color w:val="000000"/>
                          <w:spacing w:val="-3"/>
                          <w:sz w:val="24"/>
                          <w:szCs w:val="24"/>
                        </w:rPr>
                        <w:t>réduction de la précarité</w:t>
                      </w:r>
                      <w:r>
                        <w:rPr>
                          <w:rFonts w:ascii="Gotham Narrow Book" w:hAnsi="Gotham Narrow Book" w:cs="Gotham Narrow Book"/>
                          <w:b/>
                          <w:color w:val="000000"/>
                          <w:spacing w:val="-3"/>
                          <w:sz w:val="24"/>
                          <w:szCs w:val="24"/>
                        </w:rPr>
                        <w:t>,</w:t>
                      </w:r>
                      <w:r w:rsidRPr="00BF0F8F">
                        <w:rPr>
                          <w:rFonts w:ascii="Gotham Narrow Book" w:hAnsi="Gotham Narrow Book" w:cs="Gotham Narrow Book"/>
                          <w:b/>
                          <w:color w:val="000000"/>
                          <w:spacing w:val="-3"/>
                          <w:sz w:val="24"/>
                          <w:szCs w:val="24"/>
                        </w:rPr>
                        <w:t xml:space="preserve"> </w:t>
                      </w:r>
                      <w:r>
                        <w:rPr>
                          <w:rFonts w:ascii="Gotham Narrow Book" w:hAnsi="Gotham Narrow Book" w:cs="Gotham Narrow Book"/>
                          <w:color w:val="000000"/>
                          <w:spacing w:val="-3"/>
                          <w:sz w:val="24"/>
                          <w:szCs w:val="24"/>
                        </w:rPr>
                        <w:t xml:space="preserve">une priorité du </w:t>
                      </w:r>
                      <w:proofErr w:type="spellStart"/>
                      <w:r>
                        <w:rPr>
                          <w:rFonts w:ascii="Gotham Narrow Book" w:hAnsi="Gotham Narrow Book" w:cs="Gotham Narrow Book"/>
                          <w:color w:val="000000"/>
                          <w:spacing w:val="-3"/>
                          <w:sz w:val="24"/>
                          <w:szCs w:val="24"/>
                        </w:rPr>
                        <w:t>Sgen-CFDT</w:t>
                      </w:r>
                      <w:proofErr w:type="spellEnd"/>
                      <w:r>
                        <w:rPr>
                          <w:rFonts w:ascii="Gotham Narrow Book" w:hAnsi="Gotham Narrow Book" w:cs="Gotham Narrow Book"/>
                          <w:color w:val="000000"/>
                          <w:spacing w:val="-3"/>
                          <w:sz w:val="24"/>
                          <w:szCs w:val="24"/>
                        </w:rPr>
                        <w:t xml:space="preserve"> qui doit se traiter au niveau du site de Grenoble : revendiquer une harmonisation (‘vers le haut’) de la gestion et de la carrière des contractuels sur le site de Grenoble, c’est une question d’équité mais également la garantie d’une offre de mobilité accrue ;</w:t>
                      </w:r>
                    </w:p>
                    <w:p w14:paraId="5F0DEE60" w14:textId="77777777" w:rsidR="00E82029" w:rsidRDefault="00E82029" w:rsidP="00E97CCC">
                      <w:pPr>
                        <w:tabs>
                          <w:tab w:val="left" w:pos="132"/>
                        </w:tabs>
                        <w:spacing w:after="60"/>
                        <w:jc w:val="both"/>
                        <w:rPr>
                          <w:rFonts w:ascii="Gotham Narrow Book" w:hAnsi="Gotham Narrow Book" w:cs="Gotham Narrow Book"/>
                          <w:color w:val="000000"/>
                          <w:spacing w:val="-3"/>
                          <w:sz w:val="24"/>
                          <w:szCs w:val="24"/>
                        </w:rPr>
                      </w:pPr>
                      <w:r w:rsidRPr="00216CA0">
                        <w:rPr>
                          <w:rFonts w:ascii="Wingdings 3" w:hAnsi="Wingdings 3" w:cs="Wingdings 3"/>
                          <w:spacing w:val="-3"/>
                          <w:sz w:val="24"/>
                          <w:szCs w:val="24"/>
                        </w:rPr>
                        <w:t></w:t>
                      </w:r>
                      <w:r>
                        <w:rPr>
                          <w:rFonts w:ascii="Wingdings 3" w:hAnsi="Wingdings 3" w:cs="Wingdings 3"/>
                          <w:spacing w:val="-3"/>
                          <w:sz w:val="24"/>
                          <w:szCs w:val="24"/>
                        </w:rPr>
                        <w:tab/>
                      </w:r>
                      <w:r w:rsidRPr="00216CA0">
                        <w:rPr>
                          <w:rFonts w:ascii="Gotham Narrow Book" w:hAnsi="Gotham Narrow Book" w:cs="Gotham Narrow Book"/>
                          <w:b/>
                          <w:color w:val="000000"/>
                          <w:spacing w:val="-3"/>
                          <w:sz w:val="24"/>
                          <w:szCs w:val="24"/>
                        </w:rPr>
                        <w:t>porter les valeurs d'un syndicalisme de dialogue social</w:t>
                      </w:r>
                      <w:r w:rsidRPr="00216CA0">
                        <w:rPr>
                          <w:rFonts w:ascii="Gotham Narrow Book" w:hAnsi="Gotham Narrow Book" w:cs="Gotham Narrow Book"/>
                          <w:color w:val="000000"/>
                          <w:spacing w:val="-3"/>
                          <w:sz w:val="24"/>
                          <w:szCs w:val="24"/>
                        </w:rPr>
                        <w:t>.</w:t>
                      </w:r>
                    </w:p>
                    <w:p w14:paraId="347ECD3D" w14:textId="77777777" w:rsidR="00E82029" w:rsidRPr="00D54ABA" w:rsidRDefault="00E82029" w:rsidP="00077FF9">
                      <w:pPr>
                        <w:pStyle w:val="NoParagraphStyle"/>
                        <w:suppressAutoHyphens/>
                        <w:spacing w:before="240" w:after="240" w:line="240" w:lineRule="auto"/>
                        <w:ind w:left="278" w:hanging="278"/>
                        <w:jc w:val="center"/>
                        <w:rPr>
                          <w:rFonts w:ascii="Gotham Narrow Bold" w:hAnsi="Gotham Narrow Bold" w:cs="Gotham Narrow Book"/>
                          <w:b/>
                          <w:caps/>
                          <w:color w:val="E15C12"/>
                          <w:spacing w:val="-3"/>
                          <w:sz w:val="28"/>
                          <w:szCs w:val="28"/>
                          <w:u w:val="single"/>
                        </w:rPr>
                      </w:pPr>
                      <w:r w:rsidRPr="00D54ABA">
                        <w:rPr>
                          <w:rFonts w:ascii="Gotham Narrow Bold" w:hAnsi="Gotham Narrow Bold" w:cs="Gotham Narrow Book"/>
                          <w:b/>
                          <w:caps/>
                          <w:color w:val="E15C12"/>
                          <w:spacing w:val="-3"/>
                          <w:sz w:val="28"/>
                          <w:szCs w:val="28"/>
                          <w:u w:val="single"/>
                        </w:rPr>
                        <w:t>QUI Vote ?</w:t>
                      </w:r>
                    </w:p>
                    <w:p w14:paraId="7F947A5E" w14:textId="46929391" w:rsidR="00E82029" w:rsidRPr="008017A6" w:rsidRDefault="00E82029" w:rsidP="00E97CCC">
                      <w:pPr>
                        <w:widowControl w:val="0"/>
                        <w:tabs>
                          <w:tab w:val="left" w:pos="138"/>
                        </w:tabs>
                        <w:autoSpaceDE w:val="0"/>
                        <w:autoSpaceDN w:val="0"/>
                        <w:adjustRightInd w:val="0"/>
                        <w:spacing w:after="0" w:line="240" w:lineRule="auto"/>
                        <w:jc w:val="both"/>
                        <w:rPr>
                          <w:rFonts w:ascii="Wingdings 3" w:hAnsi="Wingdings 3" w:cs="Wingdings 3"/>
                          <w:spacing w:val="-3"/>
                          <w:sz w:val="24"/>
                          <w:szCs w:val="24"/>
                        </w:rPr>
                      </w:pPr>
                      <w:r w:rsidRPr="00E02A1A">
                        <w:rPr>
                          <w:rFonts w:ascii="Gotham Narrow Book" w:hAnsi="Gotham Narrow Book" w:cs="Gotham Narrow Book"/>
                          <w:color w:val="000000"/>
                          <w:spacing w:val="-3"/>
                          <w:sz w:val="24"/>
                          <w:szCs w:val="24"/>
                        </w:rPr>
                        <w:t>Tous les personne</w:t>
                      </w:r>
                      <w:r>
                        <w:rPr>
                          <w:rFonts w:ascii="Gotham Narrow Book" w:hAnsi="Gotham Narrow Book" w:cs="Gotham Narrow Book"/>
                          <w:color w:val="000000"/>
                          <w:spacing w:val="-3"/>
                          <w:sz w:val="24"/>
                          <w:szCs w:val="24"/>
                        </w:rPr>
                        <w:t xml:space="preserve">ls contractuels de </w:t>
                      </w:r>
                      <w:r w:rsidR="00FF5881">
                        <w:rPr>
                          <w:rFonts w:ascii="Gotham Narrow Book" w:hAnsi="Gotham Narrow Book" w:cs="Gotham Narrow Book"/>
                          <w:color w:val="000000"/>
                          <w:spacing w:val="-3"/>
                          <w:sz w:val="24"/>
                          <w:szCs w:val="24"/>
                        </w:rPr>
                        <w:t>Grenoble INP</w:t>
                      </w:r>
                      <w:r>
                        <w:rPr>
                          <w:rFonts w:ascii="Gotham Narrow Book" w:hAnsi="Gotham Narrow Book" w:cs="Gotham Narrow Book"/>
                          <w:color w:val="000000"/>
                          <w:spacing w:val="-3"/>
                          <w:sz w:val="24"/>
                          <w:szCs w:val="24"/>
                        </w:rPr>
                        <w:t> </w:t>
                      </w:r>
                      <w:proofErr w:type="gramStart"/>
                      <w:r>
                        <w:rPr>
                          <w:rFonts w:ascii="Gotham Narrow Book" w:hAnsi="Gotham Narrow Book" w:cs="Gotham Narrow Book"/>
                          <w:color w:val="000000"/>
                          <w:spacing w:val="-3"/>
                          <w:sz w:val="24"/>
                          <w:szCs w:val="24"/>
                        </w:rPr>
                        <w:t>:</w:t>
                      </w:r>
                      <w:proofErr w:type="gramEnd"/>
                      <w:r>
                        <w:rPr>
                          <w:rFonts w:ascii="Gotham Narrow Book" w:hAnsi="Gotham Narrow Book" w:cs="Gotham Narrow Book"/>
                          <w:color w:val="000000"/>
                          <w:spacing w:val="-3"/>
                          <w:sz w:val="24"/>
                          <w:szCs w:val="24"/>
                        </w:rPr>
                        <w:br/>
                      </w:r>
                      <w:r w:rsidRPr="00E02A1A">
                        <w:rPr>
                          <w:rFonts w:ascii="Gotham Narrow Book" w:hAnsi="Gotham Narrow Book" w:cs="Gotham Narrow Book"/>
                          <w:color w:val="000000"/>
                          <w:spacing w:val="-3"/>
                          <w:sz w:val="24"/>
                          <w:szCs w:val="24"/>
                        </w:rPr>
                        <w:t>CDI, ou</w:t>
                      </w:r>
                      <w:r>
                        <w:rPr>
                          <w:rFonts w:ascii="Gotham Narrow Book" w:hAnsi="Gotham Narrow Book" w:cs="Gotham Narrow Book"/>
                          <w:color w:val="000000"/>
                          <w:spacing w:val="-3"/>
                          <w:sz w:val="24"/>
                          <w:szCs w:val="24"/>
                        </w:rPr>
                        <w:t xml:space="preserve"> CDD d'une durée d'au moins 6 mois et en fonction depuis au moins 2</w:t>
                      </w:r>
                      <w:r w:rsidRPr="00E02A1A">
                        <w:rPr>
                          <w:rFonts w:ascii="Gotham Narrow Book" w:hAnsi="Gotham Narrow Book" w:cs="Gotham Narrow Book"/>
                          <w:color w:val="000000"/>
                          <w:spacing w:val="-3"/>
                          <w:sz w:val="24"/>
                          <w:szCs w:val="24"/>
                        </w:rPr>
                        <w:t xml:space="preserve"> mois</w:t>
                      </w:r>
                      <w:r>
                        <w:rPr>
                          <w:rFonts w:ascii="Gotham Narrow Book" w:hAnsi="Gotham Narrow Book" w:cs="Gotham Narrow Book"/>
                          <w:color w:val="000000"/>
                          <w:spacing w:val="-3"/>
                          <w:sz w:val="24"/>
                          <w:szCs w:val="24"/>
                        </w:rPr>
                        <w:t xml:space="preserve"> au </w:t>
                      </w:r>
                      <w:r w:rsidR="004B44A4">
                        <w:rPr>
                          <w:rFonts w:ascii="Gotham Narrow Book" w:hAnsi="Gotham Narrow Book" w:cs="Gotham Narrow Book"/>
                          <w:color w:val="000000"/>
                          <w:spacing w:val="-3"/>
                          <w:sz w:val="24"/>
                          <w:szCs w:val="24"/>
                        </w:rPr>
                        <w:t>6 Décembre</w:t>
                      </w:r>
                      <w:r w:rsidR="00FA7A8C">
                        <w:rPr>
                          <w:rFonts w:ascii="Gotham Narrow Book" w:hAnsi="Gotham Narrow Book" w:cs="Gotham Narrow Book"/>
                          <w:color w:val="000000"/>
                          <w:spacing w:val="-3"/>
                          <w:sz w:val="24"/>
                          <w:szCs w:val="24"/>
                        </w:rPr>
                        <w:t xml:space="preserve"> 2018.</w:t>
                      </w:r>
                    </w:p>
                    <w:p w14:paraId="7E2766D9" w14:textId="77777777" w:rsidR="00E82029" w:rsidRPr="00AE098B" w:rsidRDefault="00E82029" w:rsidP="00DF52F1">
                      <w:pPr>
                        <w:spacing w:line="240" w:lineRule="auto"/>
                        <w:jc w:val="center"/>
                        <w:rPr>
                          <w:sz w:val="18"/>
                          <w:szCs w:val="18"/>
                        </w:rPr>
                      </w:pPr>
                    </w:p>
                  </w:txbxContent>
                </v:textbox>
              </v:shape>
            </w:pict>
          </mc:Fallback>
        </mc:AlternateContent>
      </w:r>
      <w:r>
        <w:rPr>
          <w:noProof/>
          <w:lang w:eastAsia="fr-FR"/>
        </w:rPr>
        <mc:AlternateContent>
          <mc:Choice Requires="wps">
            <w:drawing>
              <wp:anchor distT="0" distB="0" distL="114300" distR="114300" simplePos="0" relativeHeight="251655680" behindDoc="0" locked="0" layoutInCell="1" allowOverlap="1" wp14:anchorId="4F6C1A32" wp14:editId="0135DC24">
                <wp:simplePos x="0" y="0"/>
                <wp:positionH relativeFrom="column">
                  <wp:posOffset>229870</wp:posOffset>
                </wp:positionH>
                <wp:positionV relativeFrom="paragraph">
                  <wp:posOffset>114300</wp:posOffset>
                </wp:positionV>
                <wp:extent cx="5173345" cy="1428750"/>
                <wp:effectExtent l="0" t="0" r="33655"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345" cy="1428750"/>
                        </a:xfrm>
                        <a:prstGeom prst="rect">
                          <a:avLst/>
                        </a:prstGeom>
                        <a:noFill/>
                        <a:ln w="9525" cmpd="sng">
                          <a:solidFill>
                            <a:schemeClr val="tx1"/>
                          </a:solidFill>
                          <a:prstDash val="sysDash"/>
                        </a:ln>
                      </wps:spPr>
                      <wps:txbx>
                        <w:txbxContent>
                          <w:p w14:paraId="7A7887AB" w14:textId="77777777" w:rsidR="00E82029" w:rsidRPr="00E62BEB" w:rsidRDefault="00E82029" w:rsidP="00D54ABA">
                            <w:pPr>
                              <w:pStyle w:val="NoParagraphStyle"/>
                              <w:suppressAutoHyphens/>
                              <w:spacing w:after="240" w:line="240" w:lineRule="auto"/>
                              <w:ind w:left="278" w:hanging="278"/>
                              <w:jc w:val="center"/>
                              <w:rPr>
                                <w:rFonts w:ascii="Gotham Narrow Bold" w:hAnsi="Gotham Narrow Bold" w:cs="Gotham Narrow Book"/>
                                <w:b/>
                                <w:caps/>
                                <w:color w:val="E15C12"/>
                                <w:spacing w:val="-3"/>
                                <w:sz w:val="28"/>
                                <w:szCs w:val="28"/>
                                <w:u w:val="single"/>
                              </w:rPr>
                            </w:pPr>
                            <w:r w:rsidRPr="00E62BEB">
                              <w:rPr>
                                <w:rFonts w:ascii="Gotham Narrow Bold" w:hAnsi="Gotham Narrow Bold" w:cs="Gotham Narrow Book"/>
                                <w:b/>
                                <w:caps/>
                                <w:color w:val="E15C12"/>
                                <w:spacing w:val="-3"/>
                                <w:sz w:val="28"/>
                                <w:szCs w:val="28"/>
                                <w:u w:val="single"/>
                              </w:rPr>
                              <w:t>Le sgen-cfdt a obtenu</w:t>
                            </w:r>
                          </w:p>
                          <w:p w14:paraId="7CF99B10" w14:textId="77777777" w:rsidR="00E82029" w:rsidRPr="00F75A17" w:rsidRDefault="00E82029" w:rsidP="00E97CCC">
                            <w:pPr>
                              <w:autoSpaceDE w:val="0"/>
                              <w:autoSpaceDN w:val="0"/>
                              <w:adjustRightInd w:val="0"/>
                              <w:spacing w:after="0" w:line="240" w:lineRule="auto"/>
                              <w:jc w:val="both"/>
                              <w:rPr>
                                <w:rFonts w:ascii="GothamNarrow-Book" w:hAnsi="GothamNarrow-Book" w:cs="GothamNarrow-Book"/>
                                <w:sz w:val="26"/>
                                <w:szCs w:val="26"/>
                                <w:lang w:eastAsia="fr-FR"/>
                              </w:rPr>
                            </w:pPr>
                            <w:r w:rsidRPr="00F75A17">
                              <w:rPr>
                                <w:rFonts w:ascii="Gotham Narrow Book" w:hAnsi="Gotham Narrow Book" w:cs="GothamNarrow-Book"/>
                                <w:sz w:val="28"/>
                                <w:szCs w:val="28"/>
                                <w:lang w:eastAsia="fr-FR"/>
                              </w:rPr>
                              <w:sym w:font="Wingdings 3" w:char="F084"/>
                            </w:r>
                            <w:r>
                              <w:rPr>
                                <w:rFonts w:ascii="Gotham Narrow Book" w:hAnsi="Gotham Narrow Book" w:cs="GothamNarrow-Book"/>
                                <w:sz w:val="28"/>
                                <w:szCs w:val="28"/>
                                <w:lang w:eastAsia="fr-FR"/>
                              </w:rPr>
                              <w:t xml:space="preserve"> </w:t>
                            </w:r>
                            <w:proofErr w:type="gramStart"/>
                            <w:r w:rsidRPr="00611049">
                              <w:rPr>
                                <w:rFonts w:ascii="GothamNarrow-Book" w:hAnsi="GothamNarrow-Book" w:cs="GothamNarrow-Book"/>
                                <w:sz w:val="24"/>
                                <w:szCs w:val="24"/>
                                <w:lang w:eastAsia="fr-FR"/>
                              </w:rPr>
                              <w:t>la</w:t>
                            </w:r>
                            <w:proofErr w:type="gramEnd"/>
                            <w:r w:rsidRPr="00611049">
                              <w:rPr>
                                <w:rFonts w:ascii="GothamNarrow-Book" w:hAnsi="GothamNarrow-Book" w:cs="GothamNarrow-Book"/>
                                <w:sz w:val="24"/>
                                <w:szCs w:val="24"/>
                                <w:lang w:eastAsia="fr-FR"/>
                              </w:rPr>
                              <w:t xml:space="preserve"> rémunération au même indice que le premier échelon du corps des titulaires don</w:t>
                            </w:r>
                            <w:r w:rsidR="00BE7ADF" w:rsidRPr="00611049">
                              <w:rPr>
                                <w:rFonts w:ascii="GothamNarrow-Book" w:hAnsi="GothamNarrow-Book" w:cs="GothamNarrow-Book"/>
                                <w:sz w:val="24"/>
                                <w:szCs w:val="24"/>
                                <w:lang w:eastAsia="fr-FR"/>
                              </w:rPr>
                              <w:t>t l’agent assure les fonctions</w:t>
                            </w:r>
                            <w:r w:rsidR="00BE7ADF">
                              <w:rPr>
                                <w:rFonts w:ascii="GothamNarrow-Book" w:hAnsi="GothamNarrow-Book" w:cs="GothamNarrow-Book"/>
                                <w:sz w:val="26"/>
                                <w:szCs w:val="26"/>
                                <w:lang w:eastAsia="fr-FR"/>
                              </w:rPr>
                              <w:t xml:space="preserve"> </w:t>
                            </w:r>
                          </w:p>
                          <w:p w14:paraId="0EBE9D0B" w14:textId="53693FE6" w:rsidR="00E82029" w:rsidRDefault="00E82029" w:rsidP="007F7A33">
                            <w:pPr>
                              <w:autoSpaceDE w:val="0"/>
                              <w:autoSpaceDN w:val="0"/>
                              <w:adjustRightInd w:val="0"/>
                              <w:spacing w:after="0" w:line="240" w:lineRule="auto"/>
                              <w:rPr>
                                <w:rFonts w:ascii="GothamNarrow-Book" w:hAnsi="GothamNarrow-Book" w:cs="GothamNarrow-Book"/>
                                <w:sz w:val="26"/>
                                <w:szCs w:val="26"/>
                                <w:lang w:eastAsia="fr-FR"/>
                              </w:rPr>
                            </w:pPr>
                            <w:r w:rsidRPr="00F75A17">
                              <w:rPr>
                                <w:rFonts w:ascii="Gotham Narrow Book" w:hAnsi="Gotham Narrow Book" w:cs="GothamNarrow-Book"/>
                                <w:sz w:val="28"/>
                                <w:szCs w:val="28"/>
                                <w:lang w:eastAsia="fr-FR"/>
                              </w:rPr>
                              <w:sym w:font="Wingdings 3" w:char="F084"/>
                            </w:r>
                            <w:r>
                              <w:rPr>
                                <w:rFonts w:ascii="Gotham Narrow Book" w:hAnsi="Gotham Narrow Book" w:cs="GothamNarrow-Book"/>
                                <w:sz w:val="28"/>
                                <w:szCs w:val="28"/>
                                <w:lang w:eastAsia="fr-FR"/>
                              </w:rPr>
                              <w:t xml:space="preserve"> </w:t>
                            </w:r>
                            <w:proofErr w:type="gramStart"/>
                            <w:r w:rsidR="00FA7A8C" w:rsidRPr="00611049">
                              <w:rPr>
                                <w:rFonts w:ascii="GothamNarrow-Book" w:hAnsi="GothamNarrow-Book" w:cs="GothamNarrow-Book"/>
                                <w:sz w:val="24"/>
                                <w:szCs w:val="24"/>
                                <w:lang w:eastAsia="fr-FR"/>
                              </w:rPr>
                              <w:t>l</w:t>
                            </w:r>
                            <w:r w:rsidR="004B44A4" w:rsidRPr="00611049">
                              <w:rPr>
                                <w:rFonts w:ascii="GothamNarrow-Book" w:hAnsi="GothamNarrow-Book" w:cs="GothamNarrow-Book"/>
                                <w:sz w:val="24"/>
                                <w:szCs w:val="24"/>
                                <w:lang w:eastAsia="fr-FR"/>
                              </w:rPr>
                              <w:t>a</w:t>
                            </w:r>
                            <w:proofErr w:type="gramEnd"/>
                            <w:r w:rsidR="004B44A4" w:rsidRPr="00611049">
                              <w:rPr>
                                <w:rFonts w:ascii="GothamNarrow-Book" w:hAnsi="GothamNarrow-Book" w:cs="GothamNarrow-Book"/>
                                <w:sz w:val="24"/>
                                <w:szCs w:val="24"/>
                                <w:lang w:eastAsia="fr-FR"/>
                              </w:rPr>
                              <w:t xml:space="preserve"> prolongation des accords Sauvadet</w:t>
                            </w:r>
                            <w:r w:rsidR="00BE7ADF">
                              <w:rPr>
                                <w:rFonts w:ascii="GothamNarrow-Book" w:hAnsi="GothamNarrow-Book" w:cs="GothamNarrow-Book"/>
                                <w:sz w:val="26"/>
                                <w:szCs w:val="26"/>
                                <w:lang w:eastAsia="fr-FR"/>
                              </w:rPr>
                              <w:t xml:space="preserve"> </w:t>
                            </w:r>
                          </w:p>
                          <w:p w14:paraId="419B5596" w14:textId="77777777" w:rsidR="00E82029" w:rsidRPr="002660F9" w:rsidRDefault="00E82029" w:rsidP="007F7A33">
                            <w:pPr>
                              <w:autoSpaceDE w:val="0"/>
                              <w:autoSpaceDN w:val="0"/>
                              <w:adjustRightInd w:val="0"/>
                              <w:spacing w:after="0" w:line="240" w:lineRule="auto"/>
                              <w:rPr>
                                <w:rFonts w:ascii="GothamNarrow-Book" w:hAnsi="GothamNarrow-Book" w:cs="GothamNarrow-Book"/>
                                <w:sz w:val="26"/>
                                <w:szCs w:val="26"/>
                                <w:lang w:eastAsia="fr-FR"/>
                              </w:rPr>
                            </w:pPr>
                            <w:r w:rsidRPr="002660F9">
                              <w:rPr>
                                <w:rFonts w:ascii="Gotham Narrow Book" w:hAnsi="Gotham Narrow Book" w:cs="GothamNarrow-Book"/>
                                <w:sz w:val="26"/>
                                <w:szCs w:val="26"/>
                                <w:lang w:eastAsia="fr-FR"/>
                              </w:rPr>
                              <w:sym w:font="Wingdings 3" w:char="F084"/>
                            </w:r>
                            <w:r w:rsidRPr="002660F9">
                              <w:rPr>
                                <w:rFonts w:ascii="Gotham Narrow Book" w:hAnsi="Gotham Narrow Book" w:cs="GothamNarrow-Book"/>
                                <w:sz w:val="26"/>
                                <w:szCs w:val="26"/>
                                <w:lang w:eastAsia="fr-FR"/>
                              </w:rPr>
                              <w:t xml:space="preserve"> </w:t>
                            </w:r>
                            <w:proofErr w:type="gramStart"/>
                            <w:r w:rsidRPr="00611049">
                              <w:rPr>
                                <w:rFonts w:ascii="GothamNarrow-Book" w:hAnsi="GothamNarrow-Book" w:cs="GothamNarrow-Book"/>
                                <w:sz w:val="24"/>
                                <w:szCs w:val="24"/>
                                <w:lang w:eastAsia="fr-FR"/>
                              </w:rPr>
                              <w:t>la</w:t>
                            </w:r>
                            <w:proofErr w:type="gramEnd"/>
                            <w:r w:rsidRPr="00611049">
                              <w:rPr>
                                <w:rFonts w:ascii="GothamNarrow-Book" w:hAnsi="GothamNarrow-Book" w:cs="GothamNarrow-Book"/>
                                <w:sz w:val="24"/>
                                <w:szCs w:val="24"/>
                                <w:lang w:eastAsia="fr-FR"/>
                              </w:rPr>
                              <w:t xml:space="preserve"> mise en place des accords sur</w:t>
                            </w:r>
                            <w:r w:rsidR="00BE7ADF" w:rsidRPr="00611049">
                              <w:rPr>
                                <w:rFonts w:ascii="GothamNarrow-Book" w:hAnsi="GothamNarrow-Book" w:cs="GothamNarrow-Book"/>
                                <w:sz w:val="24"/>
                                <w:szCs w:val="24"/>
                                <w:lang w:eastAsia="fr-FR"/>
                              </w:rPr>
                              <w:t xml:space="preserve"> la résorption de la précarité</w:t>
                            </w:r>
                            <w:r w:rsidR="00BE7ADF">
                              <w:rPr>
                                <w:rFonts w:ascii="GothamNarrow-Book" w:hAnsi="GothamNarrow-Book" w:cs="GothamNarrow-Book"/>
                                <w:sz w:val="26"/>
                                <w:szCs w:val="26"/>
                                <w:lang w:eastAsia="fr-FR"/>
                              </w:rPr>
                              <w:t xml:space="preserve"> </w:t>
                            </w:r>
                          </w:p>
                          <w:p w14:paraId="7F2F23DF" w14:textId="77777777" w:rsidR="00E82029" w:rsidRPr="00F75A17" w:rsidRDefault="00E82029" w:rsidP="007F7A33">
                            <w:pPr>
                              <w:autoSpaceDE w:val="0"/>
                              <w:autoSpaceDN w:val="0"/>
                              <w:adjustRightInd w:val="0"/>
                              <w:spacing w:after="0" w:line="240" w:lineRule="auto"/>
                              <w:rPr>
                                <w:rFonts w:ascii="GothamNarrow-Book" w:eastAsia="Wingdings3" w:hAnsi="GothamNarrow-Book" w:cs="GothamNarrow-Book"/>
                                <w:sz w:val="28"/>
                                <w:szCs w:val="28"/>
                                <w:lang w:eastAsia="fr-FR"/>
                              </w:rPr>
                            </w:pPr>
                            <w:r w:rsidRPr="00F75A17">
                              <w:rPr>
                                <w:rFonts w:ascii="Gotham Narrow Book" w:hAnsi="Gotham Narrow Book" w:cs="GothamNarrow-Book"/>
                                <w:sz w:val="28"/>
                                <w:szCs w:val="28"/>
                                <w:lang w:eastAsia="fr-FR"/>
                              </w:rPr>
                              <w:sym w:font="Wingdings 3" w:char="F084"/>
                            </w:r>
                            <w:r>
                              <w:rPr>
                                <w:rFonts w:ascii="Gotham Narrow Book" w:hAnsi="Gotham Narrow Book" w:cs="GothamNarrow-Book"/>
                                <w:sz w:val="28"/>
                                <w:szCs w:val="28"/>
                                <w:lang w:eastAsia="fr-FR"/>
                              </w:rPr>
                              <w:t xml:space="preserve"> </w:t>
                            </w:r>
                            <w:proofErr w:type="gramStart"/>
                            <w:r w:rsidRPr="00611049">
                              <w:rPr>
                                <w:rFonts w:ascii="GothamNarrow-Book" w:hAnsi="GothamNarrow-Book" w:cs="GothamNarrow-Book"/>
                                <w:sz w:val="24"/>
                                <w:szCs w:val="24"/>
                                <w:lang w:eastAsia="fr-FR"/>
                              </w:rPr>
                              <w:t>l’ouverture</w:t>
                            </w:r>
                            <w:proofErr w:type="gramEnd"/>
                            <w:r w:rsidRPr="00611049">
                              <w:rPr>
                                <w:rFonts w:ascii="GothamNarrow-Book" w:hAnsi="GothamNarrow-Book" w:cs="GothamNarrow-Book"/>
                                <w:sz w:val="24"/>
                                <w:szCs w:val="24"/>
                                <w:lang w:eastAsia="fr-FR"/>
                              </w:rPr>
                              <w:t xml:space="preserve"> d’une voie réservée de recrutement.</w:t>
                            </w:r>
                          </w:p>
                          <w:p w14:paraId="4E800DAF" w14:textId="77777777" w:rsidR="00E82029" w:rsidRPr="007D2045" w:rsidRDefault="00E82029" w:rsidP="007F7A33">
                            <w:pPr>
                              <w:spacing w:after="0" w:line="264" w:lineRule="auto"/>
                              <w:rPr>
                                <w:rFonts w:ascii="Wingdings 3" w:eastAsia="Wingdings 3" w:hAnsi="Wingdings 3" w:cs="Wingdings 3"/>
                                <w:spacing w:val="-8"/>
                                <w:sz w:val="24"/>
                                <w:szCs w:val="24"/>
                              </w:rPr>
                            </w:pPr>
                          </w:p>
                          <w:p w14:paraId="2199CD2A" w14:textId="77777777" w:rsidR="00E82029" w:rsidRPr="0009007E" w:rsidRDefault="00E82029" w:rsidP="00564334">
                            <w:pPr>
                              <w:spacing w:after="0" w:line="240" w:lineRule="auto"/>
                              <w:jc w:val="both"/>
                              <w:rPr>
                                <w:rFonts w:ascii="Gotham Narrow Medium" w:hAnsi="Gotham Narrow Medium"/>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8.1pt;margin-top:9pt;width:407.35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" filled="f" strokecolor="black [3213]">
                <v:stroke dashstyle="3 1"/>
                <v:textbox>
                  <w:txbxContent>
                    <w:p w14:paraId="7A7887AB" w14:textId="77777777" w:rsidR="00E82029" w:rsidRPr="00E62BEB" w:rsidRDefault="00E82029" w:rsidP="00D54ABA">
                      <w:pPr>
                        <w:pStyle w:val="NoParagraphStyle"/>
                        <w:suppressAutoHyphens/>
                        <w:spacing w:after="240" w:line="240" w:lineRule="auto"/>
                        <w:ind w:left="278" w:hanging="278"/>
                        <w:jc w:val="center"/>
                        <w:rPr>
                          <w:rFonts w:ascii="Gotham Narrow Bold" w:hAnsi="Gotham Narrow Bold" w:cs="Gotham Narrow Book"/>
                          <w:b/>
                          <w:caps/>
                          <w:color w:val="E15C12"/>
                          <w:spacing w:val="-3"/>
                          <w:sz w:val="28"/>
                          <w:szCs w:val="28"/>
                          <w:u w:val="single"/>
                        </w:rPr>
                      </w:pPr>
                      <w:r w:rsidRPr="00E62BEB">
                        <w:rPr>
                          <w:rFonts w:ascii="Gotham Narrow Bold" w:hAnsi="Gotham Narrow Bold" w:cs="Gotham Narrow Book"/>
                          <w:b/>
                          <w:caps/>
                          <w:color w:val="E15C12"/>
                          <w:spacing w:val="-3"/>
                          <w:sz w:val="28"/>
                          <w:szCs w:val="28"/>
                          <w:u w:val="single"/>
                        </w:rPr>
                        <w:t>Le sgen-cfdt a obtenu</w:t>
                      </w:r>
                    </w:p>
                    <w:p w14:paraId="7CF99B10" w14:textId="77777777" w:rsidR="00E82029" w:rsidRPr="00F75A17" w:rsidRDefault="00E82029" w:rsidP="00E97CCC">
                      <w:pPr>
                        <w:autoSpaceDE w:val="0"/>
                        <w:autoSpaceDN w:val="0"/>
                        <w:adjustRightInd w:val="0"/>
                        <w:spacing w:after="0" w:line="240" w:lineRule="auto"/>
                        <w:jc w:val="both"/>
                        <w:rPr>
                          <w:rFonts w:ascii="GothamNarrow-Book" w:hAnsi="GothamNarrow-Book" w:cs="GothamNarrow-Book"/>
                          <w:sz w:val="26"/>
                          <w:szCs w:val="26"/>
                          <w:lang w:eastAsia="fr-FR"/>
                        </w:rPr>
                      </w:pPr>
                      <w:r w:rsidRPr="00F75A17">
                        <w:rPr>
                          <w:rFonts w:ascii="Gotham Narrow Book" w:hAnsi="Gotham Narrow Book" w:cs="GothamNarrow-Book"/>
                          <w:sz w:val="28"/>
                          <w:szCs w:val="28"/>
                          <w:lang w:eastAsia="fr-FR"/>
                        </w:rPr>
                        <w:sym w:font="Wingdings 3" w:char="F084"/>
                      </w:r>
                      <w:r>
                        <w:rPr>
                          <w:rFonts w:ascii="Gotham Narrow Book" w:hAnsi="Gotham Narrow Book" w:cs="GothamNarrow-Book"/>
                          <w:sz w:val="28"/>
                          <w:szCs w:val="28"/>
                          <w:lang w:eastAsia="fr-FR"/>
                        </w:rPr>
                        <w:t xml:space="preserve"> </w:t>
                      </w:r>
                      <w:proofErr w:type="gramStart"/>
                      <w:r w:rsidRPr="00611049">
                        <w:rPr>
                          <w:rFonts w:ascii="GothamNarrow-Book" w:hAnsi="GothamNarrow-Book" w:cs="GothamNarrow-Book"/>
                          <w:sz w:val="24"/>
                          <w:szCs w:val="24"/>
                          <w:lang w:eastAsia="fr-FR"/>
                        </w:rPr>
                        <w:t>la</w:t>
                      </w:r>
                      <w:proofErr w:type="gramEnd"/>
                      <w:r w:rsidRPr="00611049">
                        <w:rPr>
                          <w:rFonts w:ascii="GothamNarrow-Book" w:hAnsi="GothamNarrow-Book" w:cs="GothamNarrow-Book"/>
                          <w:sz w:val="24"/>
                          <w:szCs w:val="24"/>
                          <w:lang w:eastAsia="fr-FR"/>
                        </w:rPr>
                        <w:t xml:space="preserve"> rémunération au même indice que le premier échelon du corps des titulaires don</w:t>
                      </w:r>
                      <w:r w:rsidR="00BE7ADF" w:rsidRPr="00611049">
                        <w:rPr>
                          <w:rFonts w:ascii="GothamNarrow-Book" w:hAnsi="GothamNarrow-Book" w:cs="GothamNarrow-Book"/>
                          <w:sz w:val="24"/>
                          <w:szCs w:val="24"/>
                          <w:lang w:eastAsia="fr-FR"/>
                        </w:rPr>
                        <w:t>t l’agent assure les fonctions</w:t>
                      </w:r>
                      <w:r w:rsidR="00BE7ADF">
                        <w:rPr>
                          <w:rFonts w:ascii="GothamNarrow-Book" w:hAnsi="GothamNarrow-Book" w:cs="GothamNarrow-Book"/>
                          <w:sz w:val="26"/>
                          <w:szCs w:val="26"/>
                          <w:lang w:eastAsia="fr-FR"/>
                        </w:rPr>
                        <w:t xml:space="preserve"> </w:t>
                      </w:r>
                    </w:p>
                    <w:p w14:paraId="0EBE9D0B" w14:textId="53693FE6" w:rsidR="00E82029" w:rsidRDefault="00E82029" w:rsidP="007F7A33">
                      <w:pPr>
                        <w:autoSpaceDE w:val="0"/>
                        <w:autoSpaceDN w:val="0"/>
                        <w:adjustRightInd w:val="0"/>
                        <w:spacing w:after="0" w:line="240" w:lineRule="auto"/>
                        <w:rPr>
                          <w:rFonts w:ascii="GothamNarrow-Book" w:hAnsi="GothamNarrow-Book" w:cs="GothamNarrow-Book"/>
                          <w:sz w:val="26"/>
                          <w:szCs w:val="26"/>
                          <w:lang w:eastAsia="fr-FR"/>
                        </w:rPr>
                      </w:pPr>
                      <w:r w:rsidRPr="00F75A17">
                        <w:rPr>
                          <w:rFonts w:ascii="Gotham Narrow Book" w:hAnsi="Gotham Narrow Book" w:cs="GothamNarrow-Book"/>
                          <w:sz w:val="28"/>
                          <w:szCs w:val="28"/>
                          <w:lang w:eastAsia="fr-FR"/>
                        </w:rPr>
                        <w:sym w:font="Wingdings 3" w:char="F084"/>
                      </w:r>
                      <w:r>
                        <w:rPr>
                          <w:rFonts w:ascii="Gotham Narrow Book" w:hAnsi="Gotham Narrow Book" w:cs="GothamNarrow-Book"/>
                          <w:sz w:val="28"/>
                          <w:szCs w:val="28"/>
                          <w:lang w:eastAsia="fr-FR"/>
                        </w:rPr>
                        <w:t xml:space="preserve"> </w:t>
                      </w:r>
                      <w:proofErr w:type="gramStart"/>
                      <w:r w:rsidR="00FA7A8C" w:rsidRPr="00611049">
                        <w:rPr>
                          <w:rFonts w:ascii="GothamNarrow-Book" w:hAnsi="GothamNarrow-Book" w:cs="GothamNarrow-Book"/>
                          <w:sz w:val="24"/>
                          <w:szCs w:val="24"/>
                          <w:lang w:eastAsia="fr-FR"/>
                        </w:rPr>
                        <w:t>l</w:t>
                      </w:r>
                      <w:r w:rsidR="004B44A4" w:rsidRPr="00611049">
                        <w:rPr>
                          <w:rFonts w:ascii="GothamNarrow-Book" w:hAnsi="GothamNarrow-Book" w:cs="GothamNarrow-Book"/>
                          <w:sz w:val="24"/>
                          <w:szCs w:val="24"/>
                          <w:lang w:eastAsia="fr-FR"/>
                        </w:rPr>
                        <w:t>a</w:t>
                      </w:r>
                      <w:proofErr w:type="gramEnd"/>
                      <w:r w:rsidR="004B44A4" w:rsidRPr="00611049">
                        <w:rPr>
                          <w:rFonts w:ascii="GothamNarrow-Book" w:hAnsi="GothamNarrow-Book" w:cs="GothamNarrow-Book"/>
                          <w:sz w:val="24"/>
                          <w:szCs w:val="24"/>
                          <w:lang w:eastAsia="fr-FR"/>
                        </w:rPr>
                        <w:t xml:space="preserve"> prolongation des accords Sauvadet</w:t>
                      </w:r>
                      <w:r w:rsidR="00BE7ADF">
                        <w:rPr>
                          <w:rFonts w:ascii="GothamNarrow-Book" w:hAnsi="GothamNarrow-Book" w:cs="GothamNarrow-Book"/>
                          <w:sz w:val="26"/>
                          <w:szCs w:val="26"/>
                          <w:lang w:eastAsia="fr-FR"/>
                        </w:rPr>
                        <w:t xml:space="preserve"> </w:t>
                      </w:r>
                    </w:p>
                    <w:p w14:paraId="419B5596" w14:textId="77777777" w:rsidR="00E82029" w:rsidRPr="002660F9" w:rsidRDefault="00E82029" w:rsidP="007F7A33">
                      <w:pPr>
                        <w:autoSpaceDE w:val="0"/>
                        <w:autoSpaceDN w:val="0"/>
                        <w:adjustRightInd w:val="0"/>
                        <w:spacing w:after="0" w:line="240" w:lineRule="auto"/>
                        <w:rPr>
                          <w:rFonts w:ascii="GothamNarrow-Book" w:hAnsi="GothamNarrow-Book" w:cs="GothamNarrow-Book"/>
                          <w:sz w:val="26"/>
                          <w:szCs w:val="26"/>
                          <w:lang w:eastAsia="fr-FR"/>
                        </w:rPr>
                      </w:pPr>
                      <w:r w:rsidRPr="002660F9">
                        <w:rPr>
                          <w:rFonts w:ascii="Gotham Narrow Book" w:hAnsi="Gotham Narrow Book" w:cs="GothamNarrow-Book"/>
                          <w:sz w:val="26"/>
                          <w:szCs w:val="26"/>
                          <w:lang w:eastAsia="fr-FR"/>
                        </w:rPr>
                        <w:sym w:font="Wingdings 3" w:char="F084"/>
                      </w:r>
                      <w:r w:rsidRPr="002660F9">
                        <w:rPr>
                          <w:rFonts w:ascii="Gotham Narrow Book" w:hAnsi="Gotham Narrow Book" w:cs="GothamNarrow-Book"/>
                          <w:sz w:val="26"/>
                          <w:szCs w:val="26"/>
                          <w:lang w:eastAsia="fr-FR"/>
                        </w:rPr>
                        <w:t xml:space="preserve"> </w:t>
                      </w:r>
                      <w:proofErr w:type="gramStart"/>
                      <w:r w:rsidRPr="00611049">
                        <w:rPr>
                          <w:rFonts w:ascii="GothamNarrow-Book" w:hAnsi="GothamNarrow-Book" w:cs="GothamNarrow-Book"/>
                          <w:sz w:val="24"/>
                          <w:szCs w:val="24"/>
                          <w:lang w:eastAsia="fr-FR"/>
                        </w:rPr>
                        <w:t>la</w:t>
                      </w:r>
                      <w:proofErr w:type="gramEnd"/>
                      <w:r w:rsidRPr="00611049">
                        <w:rPr>
                          <w:rFonts w:ascii="GothamNarrow-Book" w:hAnsi="GothamNarrow-Book" w:cs="GothamNarrow-Book"/>
                          <w:sz w:val="24"/>
                          <w:szCs w:val="24"/>
                          <w:lang w:eastAsia="fr-FR"/>
                        </w:rPr>
                        <w:t xml:space="preserve"> mise en place des accords sur</w:t>
                      </w:r>
                      <w:r w:rsidR="00BE7ADF" w:rsidRPr="00611049">
                        <w:rPr>
                          <w:rFonts w:ascii="GothamNarrow-Book" w:hAnsi="GothamNarrow-Book" w:cs="GothamNarrow-Book"/>
                          <w:sz w:val="24"/>
                          <w:szCs w:val="24"/>
                          <w:lang w:eastAsia="fr-FR"/>
                        </w:rPr>
                        <w:t xml:space="preserve"> la résorption de la précarité</w:t>
                      </w:r>
                      <w:r w:rsidR="00BE7ADF">
                        <w:rPr>
                          <w:rFonts w:ascii="GothamNarrow-Book" w:hAnsi="GothamNarrow-Book" w:cs="GothamNarrow-Book"/>
                          <w:sz w:val="26"/>
                          <w:szCs w:val="26"/>
                          <w:lang w:eastAsia="fr-FR"/>
                        </w:rPr>
                        <w:t xml:space="preserve"> </w:t>
                      </w:r>
                    </w:p>
                    <w:p w14:paraId="7F2F23DF" w14:textId="77777777" w:rsidR="00E82029" w:rsidRPr="00F75A17" w:rsidRDefault="00E82029" w:rsidP="007F7A33">
                      <w:pPr>
                        <w:autoSpaceDE w:val="0"/>
                        <w:autoSpaceDN w:val="0"/>
                        <w:adjustRightInd w:val="0"/>
                        <w:spacing w:after="0" w:line="240" w:lineRule="auto"/>
                        <w:rPr>
                          <w:rFonts w:ascii="GothamNarrow-Book" w:eastAsia="Wingdings3" w:hAnsi="GothamNarrow-Book" w:cs="GothamNarrow-Book"/>
                          <w:sz w:val="28"/>
                          <w:szCs w:val="28"/>
                          <w:lang w:eastAsia="fr-FR"/>
                        </w:rPr>
                      </w:pPr>
                      <w:r w:rsidRPr="00F75A17">
                        <w:rPr>
                          <w:rFonts w:ascii="Gotham Narrow Book" w:hAnsi="Gotham Narrow Book" w:cs="GothamNarrow-Book"/>
                          <w:sz w:val="28"/>
                          <w:szCs w:val="28"/>
                          <w:lang w:eastAsia="fr-FR"/>
                        </w:rPr>
                        <w:sym w:font="Wingdings 3" w:char="F084"/>
                      </w:r>
                      <w:r>
                        <w:rPr>
                          <w:rFonts w:ascii="Gotham Narrow Book" w:hAnsi="Gotham Narrow Book" w:cs="GothamNarrow-Book"/>
                          <w:sz w:val="28"/>
                          <w:szCs w:val="28"/>
                          <w:lang w:eastAsia="fr-FR"/>
                        </w:rPr>
                        <w:t xml:space="preserve"> </w:t>
                      </w:r>
                      <w:proofErr w:type="gramStart"/>
                      <w:r w:rsidRPr="00611049">
                        <w:rPr>
                          <w:rFonts w:ascii="GothamNarrow-Book" w:hAnsi="GothamNarrow-Book" w:cs="GothamNarrow-Book"/>
                          <w:sz w:val="24"/>
                          <w:szCs w:val="24"/>
                          <w:lang w:eastAsia="fr-FR"/>
                        </w:rPr>
                        <w:t>l’ouverture</w:t>
                      </w:r>
                      <w:proofErr w:type="gramEnd"/>
                      <w:r w:rsidRPr="00611049">
                        <w:rPr>
                          <w:rFonts w:ascii="GothamNarrow-Book" w:hAnsi="GothamNarrow-Book" w:cs="GothamNarrow-Book"/>
                          <w:sz w:val="24"/>
                          <w:szCs w:val="24"/>
                          <w:lang w:eastAsia="fr-FR"/>
                        </w:rPr>
                        <w:t xml:space="preserve"> d’une voie réservée de recrutement.</w:t>
                      </w:r>
                    </w:p>
                    <w:p w14:paraId="4E800DAF" w14:textId="77777777" w:rsidR="00E82029" w:rsidRPr="007D2045" w:rsidRDefault="00E82029" w:rsidP="007F7A33">
                      <w:pPr>
                        <w:spacing w:after="0" w:line="264" w:lineRule="auto"/>
                        <w:rPr>
                          <w:rFonts w:ascii="Wingdings 3" w:eastAsia="Wingdings 3" w:hAnsi="Wingdings 3" w:cs="Wingdings 3"/>
                          <w:spacing w:val="-8"/>
                          <w:sz w:val="24"/>
                          <w:szCs w:val="24"/>
                        </w:rPr>
                      </w:pPr>
                    </w:p>
                    <w:p w14:paraId="2199CD2A" w14:textId="77777777" w:rsidR="00E82029" w:rsidRPr="0009007E" w:rsidRDefault="00E82029" w:rsidP="00564334">
                      <w:pPr>
                        <w:spacing w:after="0" w:line="240" w:lineRule="auto"/>
                        <w:jc w:val="both"/>
                        <w:rPr>
                          <w:rFonts w:ascii="Gotham Narrow Medium" w:hAnsi="Gotham Narrow Medium"/>
                          <w:b/>
                        </w:rPr>
                      </w:pPr>
                    </w:p>
                  </w:txbxContent>
                </v:textbox>
              </v:shape>
            </w:pict>
          </mc:Fallback>
        </mc:AlternateContent>
      </w:r>
    </w:p>
    <w:p w14:paraId="46AE8E9F" w14:textId="77777777" w:rsidR="00790DEF" w:rsidRDefault="00790DEF"/>
    <w:p w14:paraId="31A24FBE" w14:textId="77777777" w:rsidR="00790DEF" w:rsidRDefault="00790DEF"/>
    <w:p w14:paraId="3AD9E7AB" w14:textId="77777777" w:rsidR="00790DEF" w:rsidRDefault="00790DEF"/>
    <w:p w14:paraId="54995513" w14:textId="77777777" w:rsidR="00790DEF" w:rsidRDefault="00790DEF"/>
    <w:p w14:paraId="19619E75" w14:textId="77777777" w:rsidR="00790DEF" w:rsidRDefault="00426E1E">
      <w:r>
        <w:rPr>
          <w:noProof/>
          <w:lang w:eastAsia="fr-FR"/>
        </w:rPr>
        <mc:AlternateContent>
          <mc:Choice Requires="wps">
            <w:drawing>
              <wp:anchor distT="0" distB="0" distL="114300" distR="114300" simplePos="0" relativeHeight="251662848" behindDoc="0" locked="0" layoutInCell="1" allowOverlap="1" wp14:anchorId="0A4AFABE" wp14:editId="7981FE33">
                <wp:simplePos x="0" y="0"/>
                <wp:positionH relativeFrom="column">
                  <wp:posOffset>229870</wp:posOffset>
                </wp:positionH>
                <wp:positionV relativeFrom="paragraph">
                  <wp:posOffset>13335</wp:posOffset>
                </wp:positionV>
                <wp:extent cx="5173345" cy="2238375"/>
                <wp:effectExtent l="0" t="0" r="33655" b="22225"/>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345" cy="2238375"/>
                        </a:xfrm>
                        <a:prstGeom prst="rect">
                          <a:avLst/>
                        </a:prstGeom>
                        <a:solidFill>
                          <a:srgbClr val="FFFFFF"/>
                        </a:solidFill>
                        <a:ln w="9525">
                          <a:solidFill>
                            <a:srgbClr val="000000"/>
                          </a:solidFill>
                          <a:prstDash val="sysDash"/>
                          <a:miter lim="800000"/>
                          <a:headEnd/>
                          <a:tailEnd/>
                        </a:ln>
                      </wps:spPr>
                      <wps:txbx>
                        <w:txbxContent>
                          <w:p w14:paraId="27567102" w14:textId="77777777" w:rsidR="00E82029" w:rsidRPr="00E62BEB" w:rsidRDefault="00E82029" w:rsidP="00D54ABA">
                            <w:pPr>
                              <w:pStyle w:val="NoParagraphStyle"/>
                              <w:suppressAutoHyphens/>
                              <w:spacing w:after="240" w:line="240" w:lineRule="auto"/>
                              <w:ind w:left="278" w:hanging="278"/>
                              <w:jc w:val="center"/>
                              <w:rPr>
                                <w:rFonts w:ascii="Gotham Narrow Bold" w:hAnsi="Gotham Narrow Bold" w:cs="Gotham Narrow Book"/>
                                <w:b/>
                                <w:caps/>
                                <w:color w:val="E15C12"/>
                                <w:spacing w:val="-3"/>
                                <w:sz w:val="28"/>
                                <w:szCs w:val="28"/>
                                <w:u w:val="single"/>
                              </w:rPr>
                            </w:pPr>
                            <w:r w:rsidRPr="00E62BEB">
                              <w:rPr>
                                <w:rFonts w:ascii="Gotham Narrow Bold" w:hAnsi="Gotham Narrow Bold" w:cs="Gotham Narrow Book"/>
                                <w:b/>
                                <w:caps/>
                                <w:color w:val="E15C12"/>
                                <w:spacing w:val="-3"/>
                                <w:sz w:val="28"/>
                                <w:szCs w:val="28"/>
                                <w:u w:val="single"/>
                              </w:rPr>
                              <w:t>des personnels respectÉs</w:t>
                            </w:r>
                          </w:p>
                          <w:p w14:paraId="3A3A2BB3" w14:textId="77777777" w:rsidR="00E82029" w:rsidRPr="00673F47" w:rsidRDefault="00E82029" w:rsidP="00D54ABA">
                            <w:pPr>
                              <w:spacing w:after="0" w:line="240" w:lineRule="auto"/>
                              <w:rPr>
                                <w:rFonts w:ascii="Gotham Narrow Book" w:hAnsi="Gotham Narrow Book" w:cs="Gotham Narrow Book"/>
                                <w:b/>
                                <w:color w:val="000000"/>
                                <w:spacing w:val="-3"/>
                                <w:sz w:val="24"/>
                                <w:szCs w:val="24"/>
                              </w:rPr>
                            </w:pPr>
                            <w:r w:rsidRPr="00206B63">
                              <w:rPr>
                                <w:rFonts w:ascii="Gotham Narrow Book" w:hAnsi="Gotham Narrow Book" w:cs="Gotham Narrow Book"/>
                                <w:b/>
                                <w:color w:val="000000"/>
                                <w:spacing w:val="-3"/>
                                <w:sz w:val="24"/>
                                <w:szCs w:val="24"/>
                              </w:rPr>
                              <w:t xml:space="preserve">Le </w:t>
                            </w:r>
                            <w:proofErr w:type="spellStart"/>
                            <w:r w:rsidRPr="00206B63">
                              <w:rPr>
                                <w:rFonts w:ascii="Gotham Narrow Book" w:hAnsi="Gotham Narrow Book" w:cs="Gotham Narrow Book"/>
                                <w:b/>
                                <w:color w:val="000000"/>
                                <w:spacing w:val="-3"/>
                                <w:sz w:val="24"/>
                                <w:szCs w:val="24"/>
                              </w:rPr>
                              <w:t>Sgen-CFDT</w:t>
                            </w:r>
                            <w:proofErr w:type="spellEnd"/>
                            <w:r w:rsidRPr="00206B63">
                              <w:rPr>
                                <w:rFonts w:ascii="Gotham Narrow Book" w:hAnsi="Gotham Narrow Book" w:cs="Gotham Narrow Book"/>
                                <w:b/>
                                <w:color w:val="000000"/>
                                <w:spacing w:val="-3"/>
                                <w:sz w:val="24"/>
                                <w:szCs w:val="24"/>
                              </w:rPr>
                              <w:t xml:space="preserve"> revendique :</w:t>
                            </w:r>
                          </w:p>
                          <w:p w14:paraId="64AB40ED" w14:textId="5005C820" w:rsidR="00E82029" w:rsidRPr="00F75A17" w:rsidRDefault="00E82029" w:rsidP="007F7A33">
                            <w:pPr>
                              <w:autoSpaceDE w:val="0"/>
                              <w:autoSpaceDN w:val="0"/>
                              <w:adjustRightInd w:val="0"/>
                              <w:spacing w:after="0" w:line="240" w:lineRule="auto"/>
                              <w:rPr>
                                <w:rFonts w:ascii="GothamNarrow-Book" w:hAnsi="GothamNarrow-Book" w:cs="GothamNarrow-Book"/>
                                <w:sz w:val="26"/>
                                <w:szCs w:val="26"/>
                                <w:lang w:eastAsia="fr-FR"/>
                              </w:rPr>
                            </w:pPr>
                            <w:r w:rsidRPr="00F75A17">
                              <w:rPr>
                                <w:rFonts w:ascii="Gotham Narrow Book" w:hAnsi="Gotham Narrow Book" w:cs="GothamNarrow-Book"/>
                                <w:sz w:val="28"/>
                                <w:szCs w:val="28"/>
                                <w:lang w:eastAsia="fr-FR"/>
                              </w:rPr>
                              <w:sym w:font="Wingdings 3" w:char="F084"/>
                            </w:r>
                            <w:proofErr w:type="gramStart"/>
                            <w:r w:rsidRPr="00611049">
                              <w:rPr>
                                <w:rFonts w:ascii="GothamNarrow-Book" w:hAnsi="GothamNarrow-Book" w:cs="GothamNarrow-Book"/>
                                <w:sz w:val="24"/>
                                <w:szCs w:val="24"/>
                                <w:lang w:eastAsia="fr-FR"/>
                              </w:rPr>
                              <w:t>l</w:t>
                            </w:r>
                            <w:r w:rsidR="00BE7ADF" w:rsidRPr="00611049">
                              <w:rPr>
                                <w:rFonts w:ascii="GothamNarrow-Book" w:hAnsi="GothamNarrow-Book" w:cs="GothamNarrow-Book"/>
                                <w:sz w:val="24"/>
                                <w:szCs w:val="24"/>
                                <w:lang w:eastAsia="fr-FR"/>
                              </w:rPr>
                              <w:t>a</w:t>
                            </w:r>
                            <w:proofErr w:type="gramEnd"/>
                            <w:r w:rsidR="00BE7ADF" w:rsidRPr="00611049">
                              <w:rPr>
                                <w:rFonts w:ascii="GothamNarrow-Book" w:hAnsi="GothamNarrow-Book" w:cs="GothamNarrow-Book"/>
                                <w:sz w:val="24"/>
                                <w:szCs w:val="24"/>
                                <w:lang w:eastAsia="fr-FR"/>
                              </w:rPr>
                              <w:t xml:space="preserve"> titularisation sans concours</w:t>
                            </w:r>
                            <w:r w:rsidR="00BE7ADF">
                              <w:rPr>
                                <w:rFonts w:ascii="GothamNarrow-Book" w:hAnsi="GothamNarrow-Book" w:cs="GothamNarrow-Book"/>
                                <w:sz w:val="26"/>
                                <w:szCs w:val="26"/>
                                <w:lang w:eastAsia="fr-FR"/>
                              </w:rPr>
                              <w:t xml:space="preserve"> </w:t>
                            </w:r>
                            <w:r w:rsidR="00F2208E">
                              <w:rPr>
                                <w:rFonts w:ascii="GothamNarrow-Book" w:hAnsi="GothamNarrow-Book" w:cs="GothamNarrow-Book"/>
                                <w:sz w:val="26"/>
                                <w:szCs w:val="26"/>
                                <w:lang w:eastAsia="fr-FR"/>
                              </w:rPr>
                              <w:t xml:space="preserve"> </w:t>
                            </w:r>
                          </w:p>
                          <w:p w14:paraId="18E6A834" w14:textId="77777777" w:rsidR="00E82029" w:rsidRPr="00F75A17" w:rsidRDefault="00E82029" w:rsidP="007F7A33">
                            <w:pPr>
                              <w:autoSpaceDE w:val="0"/>
                              <w:autoSpaceDN w:val="0"/>
                              <w:adjustRightInd w:val="0"/>
                              <w:spacing w:after="0" w:line="240" w:lineRule="auto"/>
                              <w:rPr>
                                <w:rFonts w:ascii="GothamNarrow-Book" w:hAnsi="GothamNarrow-Book" w:cs="GothamNarrow-Book"/>
                                <w:sz w:val="26"/>
                                <w:szCs w:val="26"/>
                                <w:lang w:eastAsia="fr-FR"/>
                              </w:rPr>
                            </w:pPr>
                            <w:r w:rsidRPr="00F75A17">
                              <w:rPr>
                                <w:rFonts w:ascii="Gotham Narrow Book" w:hAnsi="Gotham Narrow Book" w:cs="GothamNarrow-Book"/>
                                <w:sz w:val="28"/>
                                <w:szCs w:val="28"/>
                                <w:lang w:eastAsia="fr-FR"/>
                              </w:rPr>
                              <w:sym w:font="Wingdings 3" w:char="F084"/>
                            </w:r>
                            <w:proofErr w:type="gramStart"/>
                            <w:r w:rsidRPr="00611049">
                              <w:rPr>
                                <w:rFonts w:ascii="GothamNarrow-Book" w:hAnsi="GothamNarrow-Book" w:cs="GothamNarrow-Book"/>
                                <w:sz w:val="24"/>
                                <w:szCs w:val="24"/>
                                <w:lang w:eastAsia="fr-FR"/>
                              </w:rPr>
                              <w:t>le</w:t>
                            </w:r>
                            <w:proofErr w:type="gramEnd"/>
                            <w:r w:rsidRPr="00611049">
                              <w:rPr>
                                <w:rFonts w:ascii="GothamNarrow-Book" w:hAnsi="GothamNarrow-Book" w:cs="GothamNarrow-Book"/>
                                <w:sz w:val="24"/>
                                <w:szCs w:val="24"/>
                                <w:lang w:eastAsia="fr-FR"/>
                              </w:rPr>
                              <w:t xml:space="preserve"> droit à une format</w:t>
                            </w:r>
                            <w:r w:rsidR="00BE7ADF" w:rsidRPr="00611049">
                              <w:rPr>
                                <w:rFonts w:ascii="GothamNarrow-Book" w:hAnsi="GothamNarrow-Book" w:cs="GothamNarrow-Book"/>
                                <w:sz w:val="24"/>
                                <w:szCs w:val="24"/>
                                <w:lang w:eastAsia="fr-FR"/>
                              </w:rPr>
                              <w:t>ion avant la prise de fonction</w:t>
                            </w:r>
                            <w:r w:rsidR="00BE7ADF">
                              <w:rPr>
                                <w:rFonts w:ascii="GothamNarrow-Book" w:hAnsi="GothamNarrow-Book" w:cs="GothamNarrow-Book"/>
                                <w:sz w:val="26"/>
                                <w:szCs w:val="26"/>
                                <w:lang w:eastAsia="fr-FR"/>
                              </w:rPr>
                              <w:t xml:space="preserve"> </w:t>
                            </w:r>
                          </w:p>
                          <w:p w14:paraId="63CFA024" w14:textId="77777777" w:rsidR="00E82029" w:rsidRPr="00F75A17" w:rsidRDefault="00E82029" w:rsidP="007F7A33">
                            <w:pPr>
                              <w:autoSpaceDE w:val="0"/>
                              <w:autoSpaceDN w:val="0"/>
                              <w:adjustRightInd w:val="0"/>
                              <w:spacing w:after="0" w:line="240" w:lineRule="auto"/>
                              <w:rPr>
                                <w:rFonts w:ascii="GothamNarrow-Book" w:hAnsi="GothamNarrow-Book" w:cs="GothamNarrow-Book"/>
                                <w:sz w:val="26"/>
                                <w:szCs w:val="26"/>
                                <w:lang w:eastAsia="fr-FR"/>
                              </w:rPr>
                            </w:pPr>
                            <w:r w:rsidRPr="00F75A17">
                              <w:rPr>
                                <w:rFonts w:ascii="Gotham Narrow Book" w:hAnsi="Gotham Narrow Book" w:cs="GothamNarrow-Book"/>
                                <w:sz w:val="28"/>
                                <w:szCs w:val="28"/>
                                <w:lang w:eastAsia="fr-FR"/>
                              </w:rPr>
                              <w:sym w:font="Wingdings 3" w:char="F084"/>
                            </w:r>
                            <w:proofErr w:type="gramStart"/>
                            <w:r w:rsidRPr="00611049">
                              <w:rPr>
                                <w:rFonts w:ascii="GothamNarrow-Book" w:hAnsi="GothamNarrow-Book" w:cs="GothamNarrow-Book"/>
                                <w:sz w:val="24"/>
                                <w:szCs w:val="24"/>
                                <w:lang w:eastAsia="fr-FR"/>
                              </w:rPr>
                              <w:t>l’accès</w:t>
                            </w:r>
                            <w:proofErr w:type="gramEnd"/>
                            <w:r w:rsidRPr="00611049">
                              <w:rPr>
                                <w:rFonts w:ascii="GothamNarrow-Book" w:hAnsi="GothamNarrow-Book" w:cs="GothamNarrow-Book"/>
                                <w:sz w:val="24"/>
                                <w:szCs w:val="24"/>
                                <w:lang w:eastAsia="fr-FR"/>
                              </w:rPr>
                              <w:t xml:space="preserve"> à une</w:t>
                            </w:r>
                            <w:r w:rsidR="00BE7ADF" w:rsidRPr="00611049">
                              <w:rPr>
                                <w:rFonts w:ascii="GothamNarrow-Book" w:hAnsi="GothamNarrow-Book" w:cs="GothamNarrow-Book"/>
                                <w:sz w:val="24"/>
                                <w:szCs w:val="24"/>
                                <w:lang w:eastAsia="fr-FR"/>
                              </w:rPr>
                              <w:t xml:space="preserve"> formation continue de qualité</w:t>
                            </w:r>
                            <w:r w:rsidR="00BE7ADF">
                              <w:rPr>
                                <w:rFonts w:ascii="GothamNarrow-Book" w:hAnsi="GothamNarrow-Book" w:cs="GothamNarrow-Book"/>
                                <w:sz w:val="26"/>
                                <w:szCs w:val="26"/>
                                <w:lang w:eastAsia="fr-FR"/>
                              </w:rPr>
                              <w:t xml:space="preserve"> </w:t>
                            </w:r>
                          </w:p>
                          <w:p w14:paraId="2F3F6955" w14:textId="77777777" w:rsidR="00E82029" w:rsidRPr="00F75A17" w:rsidRDefault="00E82029" w:rsidP="007F7A33">
                            <w:pPr>
                              <w:autoSpaceDE w:val="0"/>
                              <w:autoSpaceDN w:val="0"/>
                              <w:adjustRightInd w:val="0"/>
                              <w:spacing w:after="0" w:line="240" w:lineRule="auto"/>
                              <w:rPr>
                                <w:rFonts w:ascii="GothamNarrow-Book" w:hAnsi="GothamNarrow-Book" w:cs="GothamNarrow-Book"/>
                                <w:sz w:val="26"/>
                                <w:szCs w:val="26"/>
                                <w:lang w:eastAsia="fr-FR"/>
                              </w:rPr>
                            </w:pPr>
                            <w:r w:rsidRPr="00F75A17">
                              <w:rPr>
                                <w:rFonts w:ascii="Gotham Narrow Book" w:hAnsi="Gotham Narrow Book" w:cs="GothamNarrow-Book"/>
                                <w:sz w:val="28"/>
                                <w:szCs w:val="28"/>
                                <w:lang w:eastAsia="fr-FR"/>
                              </w:rPr>
                              <w:sym w:font="Wingdings 3" w:char="F084"/>
                            </w:r>
                            <w:proofErr w:type="gramStart"/>
                            <w:r w:rsidRPr="00611049">
                              <w:rPr>
                                <w:rFonts w:ascii="GothamNarrow-Book" w:hAnsi="GothamNarrow-Book" w:cs="GothamNarrow-Book"/>
                                <w:sz w:val="24"/>
                                <w:szCs w:val="24"/>
                                <w:lang w:eastAsia="fr-FR"/>
                              </w:rPr>
                              <w:t>la</w:t>
                            </w:r>
                            <w:proofErr w:type="gramEnd"/>
                            <w:r w:rsidRPr="00611049">
                              <w:rPr>
                                <w:rFonts w:ascii="GothamNarrow-Book" w:hAnsi="GothamNarrow-Book" w:cs="GothamNarrow-Book"/>
                                <w:sz w:val="24"/>
                                <w:szCs w:val="24"/>
                                <w:lang w:eastAsia="fr-FR"/>
                              </w:rPr>
                              <w:t xml:space="preserve"> mise en place effectiv</w:t>
                            </w:r>
                            <w:r w:rsidR="00BE7ADF" w:rsidRPr="00611049">
                              <w:rPr>
                                <w:rFonts w:ascii="GothamNarrow-Book" w:hAnsi="GothamNarrow-Book" w:cs="GothamNarrow-Book"/>
                                <w:sz w:val="24"/>
                                <w:szCs w:val="24"/>
                                <w:lang w:eastAsia="fr-FR"/>
                              </w:rPr>
                              <w:t>e d’une médecine de travail</w:t>
                            </w:r>
                            <w:r w:rsidR="00BE7ADF">
                              <w:rPr>
                                <w:rFonts w:ascii="GothamNarrow-Book" w:hAnsi="GothamNarrow-Book" w:cs="GothamNarrow-Book"/>
                                <w:sz w:val="26"/>
                                <w:szCs w:val="26"/>
                                <w:lang w:eastAsia="fr-FR"/>
                              </w:rPr>
                              <w:t xml:space="preserve"> </w:t>
                            </w:r>
                          </w:p>
                          <w:p w14:paraId="2EB8BD11" w14:textId="77777777" w:rsidR="00E82029" w:rsidRPr="00611049" w:rsidRDefault="00E82029" w:rsidP="00E97CCC">
                            <w:pPr>
                              <w:autoSpaceDE w:val="0"/>
                              <w:autoSpaceDN w:val="0"/>
                              <w:adjustRightInd w:val="0"/>
                              <w:spacing w:after="0" w:line="240" w:lineRule="auto"/>
                              <w:jc w:val="both"/>
                              <w:rPr>
                                <w:rFonts w:ascii="GothamNarrow-Book" w:hAnsi="GothamNarrow-Book" w:cs="GothamNarrow-Book"/>
                                <w:sz w:val="24"/>
                                <w:szCs w:val="24"/>
                                <w:lang w:eastAsia="fr-FR"/>
                              </w:rPr>
                            </w:pPr>
                            <w:r w:rsidRPr="00F75A17">
                              <w:rPr>
                                <w:rFonts w:ascii="Gotham Narrow Book" w:hAnsi="Gotham Narrow Book" w:cs="GothamNarrow-Book"/>
                                <w:sz w:val="28"/>
                                <w:szCs w:val="28"/>
                                <w:lang w:eastAsia="fr-FR"/>
                              </w:rPr>
                              <w:sym w:font="Wingdings 3" w:char="F084"/>
                            </w:r>
                            <w:proofErr w:type="gramStart"/>
                            <w:r w:rsidRPr="00611049">
                              <w:rPr>
                                <w:rFonts w:ascii="GothamNarrow-Book" w:hAnsi="GothamNarrow-Book" w:cs="GothamNarrow-Book"/>
                                <w:sz w:val="24"/>
                                <w:szCs w:val="24"/>
                                <w:lang w:eastAsia="fr-FR"/>
                              </w:rPr>
                              <w:t>la</w:t>
                            </w:r>
                            <w:proofErr w:type="gramEnd"/>
                            <w:r w:rsidRPr="00611049">
                              <w:rPr>
                                <w:rFonts w:ascii="GothamNarrow-Book" w:hAnsi="GothamNarrow-Book" w:cs="GothamNarrow-Book"/>
                                <w:sz w:val="24"/>
                                <w:szCs w:val="24"/>
                                <w:lang w:eastAsia="fr-FR"/>
                              </w:rPr>
                              <w:t xml:space="preserve"> suppression de la limitation à 70 % de la quotité d’emploi des agents contractuels de catégorie B ou C</w:t>
                            </w:r>
                            <w:r w:rsidR="00BE7ADF" w:rsidRPr="00611049">
                              <w:rPr>
                                <w:rFonts w:ascii="GothamNarrow-Book" w:hAnsi="GothamNarrow-Book" w:cs="GothamNarrow-Book"/>
                                <w:sz w:val="24"/>
                                <w:szCs w:val="24"/>
                                <w:lang w:eastAsia="fr-FR"/>
                              </w:rPr>
                              <w:t xml:space="preserve"> </w:t>
                            </w:r>
                          </w:p>
                          <w:p w14:paraId="003A1131" w14:textId="77777777" w:rsidR="00E82029" w:rsidRDefault="00E82029" w:rsidP="007F7A33">
                            <w:pPr>
                              <w:autoSpaceDE w:val="0"/>
                              <w:autoSpaceDN w:val="0"/>
                              <w:adjustRightInd w:val="0"/>
                              <w:spacing w:after="0" w:line="240" w:lineRule="auto"/>
                              <w:rPr>
                                <w:rFonts w:ascii="GothamNarrow-Book" w:hAnsi="GothamNarrow-Book" w:cs="GothamNarrow-Book"/>
                                <w:sz w:val="26"/>
                                <w:szCs w:val="26"/>
                                <w:lang w:eastAsia="fr-FR"/>
                              </w:rPr>
                            </w:pPr>
                            <w:r w:rsidRPr="00F75A17">
                              <w:rPr>
                                <w:rFonts w:ascii="Gotham Narrow Book" w:hAnsi="Gotham Narrow Book" w:cs="GothamNarrow-Book"/>
                                <w:sz w:val="28"/>
                                <w:szCs w:val="28"/>
                                <w:lang w:eastAsia="fr-FR"/>
                              </w:rPr>
                              <w:sym w:font="Wingdings 3" w:char="F084"/>
                            </w:r>
                            <w:proofErr w:type="gramStart"/>
                            <w:r w:rsidRPr="00611049">
                              <w:rPr>
                                <w:rFonts w:ascii="GothamNarrow-Book" w:hAnsi="GothamNarrow-Book" w:cs="GothamNarrow-Book"/>
                                <w:sz w:val="24"/>
                                <w:szCs w:val="24"/>
                                <w:lang w:eastAsia="fr-FR"/>
                              </w:rPr>
                              <w:t>une</w:t>
                            </w:r>
                            <w:proofErr w:type="gramEnd"/>
                            <w:r w:rsidRPr="00611049">
                              <w:rPr>
                                <w:rFonts w:ascii="GothamNarrow-Book" w:hAnsi="GothamNarrow-Book" w:cs="GothamNarrow-Book"/>
                                <w:sz w:val="24"/>
                                <w:szCs w:val="24"/>
                                <w:lang w:eastAsia="fr-FR"/>
                              </w:rPr>
                              <w:t xml:space="preserve"> réelle ca</w:t>
                            </w:r>
                            <w:r w:rsidR="00BE7ADF" w:rsidRPr="00611049">
                              <w:rPr>
                                <w:rFonts w:ascii="GothamNarrow-Book" w:hAnsi="GothamNarrow-Book" w:cs="GothamNarrow-Book"/>
                                <w:sz w:val="24"/>
                                <w:szCs w:val="24"/>
                                <w:lang w:eastAsia="fr-FR"/>
                              </w:rPr>
                              <w:t>rrière pour les non titulaires</w:t>
                            </w:r>
                            <w:r w:rsidR="00BE7ADF">
                              <w:rPr>
                                <w:rFonts w:ascii="GothamNarrow-Book" w:hAnsi="GothamNarrow-Book" w:cs="GothamNarrow-Book"/>
                                <w:sz w:val="26"/>
                                <w:szCs w:val="26"/>
                                <w:lang w:eastAsia="fr-FR"/>
                              </w:rPr>
                              <w:t xml:space="preserve"> </w:t>
                            </w:r>
                          </w:p>
                          <w:p w14:paraId="4EB23A60" w14:textId="77777777" w:rsidR="00E82029" w:rsidRDefault="00E82029" w:rsidP="007F7A33">
                            <w:pPr>
                              <w:autoSpaceDE w:val="0"/>
                              <w:autoSpaceDN w:val="0"/>
                              <w:adjustRightInd w:val="0"/>
                              <w:spacing w:after="0" w:line="240" w:lineRule="auto"/>
                              <w:rPr>
                                <w:rFonts w:ascii="GothamNarrow-Book" w:hAnsi="GothamNarrow-Book" w:cs="GothamNarrow-Book"/>
                                <w:sz w:val="26"/>
                                <w:szCs w:val="26"/>
                                <w:lang w:eastAsia="fr-FR"/>
                              </w:rPr>
                            </w:pPr>
                            <w:r w:rsidRPr="00F75A17">
                              <w:rPr>
                                <w:rFonts w:ascii="Gotham Narrow Book" w:hAnsi="Gotham Narrow Book" w:cs="GothamNarrow-Book"/>
                                <w:sz w:val="28"/>
                                <w:szCs w:val="28"/>
                                <w:lang w:eastAsia="fr-FR"/>
                              </w:rPr>
                              <w:sym w:font="Wingdings 3" w:char="F084"/>
                            </w:r>
                            <w:proofErr w:type="gramStart"/>
                            <w:r w:rsidRPr="00611049">
                              <w:rPr>
                                <w:rFonts w:ascii="GothamNarrow-Book" w:hAnsi="GothamNarrow-Book" w:cs="GothamNarrow-Book"/>
                                <w:sz w:val="24"/>
                                <w:szCs w:val="24"/>
                                <w:lang w:eastAsia="fr-FR"/>
                              </w:rPr>
                              <w:t>la</w:t>
                            </w:r>
                            <w:proofErr w:type="gramEnd"/>
                            <w:r w:rsidRPr="00611049">
                              <w:rPr>
                                <w:rFonts w:ascii="GothamNarrow-Book" w:hAnsi="GothamNarrow-Book" w:cs="GothamNarrow-Book"/>
                                <w:sz w:val="24"/>
                                <w:szCs w:val="24"/>
                                <w:lang w:eastAsia="fr-FR"/>
                              </w:rPr>
                              <w:t xml:space="preserve"> diminution de la précarité.</w:t>
                            </w:r>
                          </w:p>
                          <w:p w14:paraId="267649D9" w14:textId="77777777" w:rsidR="00E82029" w:rsidRPr="00B15682" w:rsidRDefault="00E82029" w:rsidP="00403BBB">
                            <w:pPr>
                              <w:spacing w:after="0" w:line="264" w:lineRule="auto"/>
                              <w:rPr>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margin-left:18.1pt;margin-top:1.05pt;width:407.35pt;height:17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">
                <v:stroke dashstyle="3 1"/>
                <v:textbox>
                  <w:txbxContent>
                    <w:p w14:paraId="27567102" w14:textId="77777777" w:rsidR="00E82029" w:rsidRPr="00E62BEB" w:rsidRDefault="00E82029" w:rsidP="00D54ABA">
                      <w:pPr>
                        <w:pStyle w:val="NoParagraphStyle"/>
                        <w:suppressAutoHyphens/>
                        <w:spacing w:after="240" w:line="240" w:lineRule="auto"/>
                        <w:ind w:left="278" w:hanging="278"/>
                        <w:jc w:val="center"/>
                        <w:rPr>
                          <w:rFonts w:ascii="Gotham Narrow Bold" w:hAnsi="Gotham Narrow Bold" w:cs="Gotham Narrow Book"/>
                          <w:b/>
                          <w:caps/>
                          <w:color w:val="E15C12"/>
                          <w:spacing w:val="-3"/>
                          <w:sz w:val="28"/>
                          <w:szCs w:val="28"/>
                          <w:u w:val="single"/>
                        </w:rPr>
                      </w:pPr>
                      <w:r w:rsidRPr="00E62BEB">
                        <w:rPr>
                          <w:rFonts w:ascii="Gotham Narrow Bold" w:hAnsi="Gotham Narrow Bold" w:cs="Gotham Narrow Book"/>
                          <w:b/>
                          <w:caps/>
                          <w:color w:val="E15C12"/>
                          <w:spacing w:val="-3"/>
                          <w:sz w:val="28"/>
                          <w:szCs w:val="28"/>
                          <w:u w:val="single"/>
                        </w:rPr>
                        <w:t>des personnels respectÉs</w:t>
                      </w:r>
                    </w:p>
                    <w:p w14:paraId="3A3A2BB3" w14:textId="77777777" w:rsidR="00E82029" w:rsidRPr="00673F47" w:rsidRDefault="00E82029" w:rsidP="00D54ABA">
                      <w:pPr>
                        <w:spacing w:after="0" w:line="240" w:lineRule="auto"/>
                        <w:rPr>
                          <w:rFonts w:ascii="Gotham Narrow Book" w:hAnsi="Gotham Narrow Book" w:cs="Gotham Narrow Book"/>
                          <w:b/>
                          <w:color w:val="000000"/>
                          <w:spacing w:val="-3"/>
                          <w:sz w:val="24"/>
                          <w:szCs w:val="24"/>
                        </w:rPr>
                      </w:pPr>
                      <w:r w:rsidRPr="00206B63">
                        <w:rPr>
                          <w:rFonts w:ascii="Gotham Narrow Book" w:hAnsi="Gotham Narrow Book" w:cs="Gotham Narrow Book"/>
                          <w:b/>
                          <w:color w:val="000000"/>
                          <w:spacing w:val="-3"/>
                          <w:sz w:val="24"/>
                          <w:szCs w:val="24"/>
                        </w:rPr>
                        <w:t xml:space="preserve">Le </w:t>
                      </w:r>
                      <w:proofErr w:type="spellStart"/>
                      <w:r w:rsidRPr="00206B63">
                        <w:rPr>
                          <w:rFonts w:ascii="Gotham Narrow Book" w:hAnsi="Gotham Narrow Book" w:cs="Gotham Narrow Book"/>
                          <w:b/>
                          <w:color w:val="000000"/>
                          <w:spacing w:val="-3"/>
                          <w:sz w:val="24"/>
                          <w:szCs w:val="24"/>
                        </w:rPr>
                        <w:t>Sgen-CFDT</w:t>
                      </w:r>
                      <w:proofErr w:type="spellEnd"/>
                      <w:r w:rsidRPr="00206B63">
                        <w:rPr>
                          <w:rFonts w:ascii="Gotham Narrow Book" w:hAnsi="Gotham Narrow Book" w:cs="Gotham Narrow Book"/>
                          <w:b/>
                          <w:color w:val="000000"/>
                          <w:spacing w:val="-3"/>
                          <w:sz w:val="24"/>
                          <w:szCs w:val="24"/>
                        </w:rPr>
                        <w:t xml:space="preserve"> revendique :</w:t>
                      </w:r>
                    </w:p>
                    <w:p w14:paraId="64AB40ED" w14:textId="5005C820" w:rsidR="00E82029" w:rsidRPr="00F75A17" w:rsidRDefault="00E82029" w:rsidP="007F7A33">
                      <w:pPr>
                        <w:autoSpaceDE w:val="0"/>
                        <w:autoSpaceDN w:val="0"/>
                        <w:adjustRightInd w:val="0"/>
                        <w:spacing w:after="0" w:line="240" w:lineRule="auto"/>
                        <w:rPr>
                          <w:rFonts w:ascii="GothamNarrow-Book" w:hAnsi="GothamNarrow-Book" w:cs="GothamNarrow-Book"/>
                          <w:sz w:val="26"/>
                          <w:szCs w:val="26"/>
                          <w:lang w:eastAsia="fr-FR"/>
                        </w:rPr>
                      </w:pPr>
                      <w:r w:rsidRPr="00F75A17">
                        <w:rPr>
                          <w:rFonts w:ascii="Gotham Narrow Book" w:hAnsi="Gotham Narrow Book" w:cs="GothamNarrow-Book"/>
                          <w:sz w:val="28"/>
                          <w:szCs w:val="28"/>
                          <w:lang w:eastAsia="fr-FR"/>
                        </w:rPr>
                        <w:sym w:font="Wingdings 3" w:char="F084"/>
                      </w:r>
                      <w:proofErr w:type="gramStart"/>
                      <w:r w:rsidRPr="00611049">
                        <w:rPr>
                          <w:rFonts w:ascii="GothamNarrow-Book" w:hAnsi="GothamNarrow-Book" w:cs="GothamNarrow-Book"/>
                          <w:sz w:val="24"/>
                          <w:szCs w:val="24"/>
                          <w:lang w:eastAsia="fr-FR"/>
                        </w:rPr>
                        <w:t>l</w:t>
                      </w:r>
                      <w:r w:rsidR="00BE7ADF" w:rsidRPr="00611049">
                        <w:rPr>
                          <w:rFonts w:ascii="GothamNarrow-Book" w:hAnsi="GothamNarrow-Book" w:cs="GothamNarrow-Book"/>
                          <w:sz w:val="24"/>
                          <w:szCs w:val="24"/>
                          <w:lang w:eastAsia="fr-FR"/>
                        </w:rPr>
                        <w:t>a</w:t>
                      </w:r>
                      <w:proofErr w:type="gramEnd"/>
                      <w:r w:rsidR="00BE7ADF" w:rsidRPr="00611049">
                        <w:rPr>
                          <w:rFonts w:ascii="GothamNarrow-Book" w:hAnsi="GothamNarrow-Book" w:cs="GothamNarrow-Book"/>
                          <w:sz w:val="24"/>
                          <w:szCs w:val="24"/>
                          <w:lang w:eastAsia="fr-FR"/>
                        </w:rPr>
                        <w:t xml:space="preserve"> titularisation sans concours</w:t>
                      </w:r>
                      <w:r w:rsidR="00BE7ADF">
                        <w:rPr>
                          <w:rFonts w:ascii="GothamNarrow-Book" w:hAnsi="GothamNarrow-Book" w:cs="GothamNarrow-Book"/>
                          <w:sz w:val="26"/>
                          <w:szCs w:val="26"/>
                          <w:lang w:eastAsia="fr-FR"/>
                        </w:rPr>
                        <w:t xml:space="preserve"> </w:t>
                      </w:r>
                      <w:r w:rsidR="00F2208E">
                        <w:rPr>
                          <w:rFonts w:ascii="GothamNarrow-Book" w:hAnsi="GothamNarrow-Book" w:cs="GothamNarrow-Book"/>
                          <w:sz w:val="26"/>
                          <w:szCs w:val="26"/>
                          <w:lang w:eastAsia="fr-FR"/>
                        </w:rPr>
                        <w:t xml:space="preserve"> </w:t>
                      </w:r>
                    </w:p>
                    <w:p w14:paraId="18E6A834" w14:textId="77777777" w:rsidR="00E82029" w:rsidRPr="00F75A17" w:rsidRDefault="00E82029" w:rsidP="007F7A33">
                      <w:pPr>
                        <w:autoSpaceDE w:val="0"/>
                        <w:autoSpaceDN w:val="0"/>
                        <w:adjustRightInd w:val="0"/>
                        <w:spacing w:after="0" w:line="240" w:lineRule="auto"/>
                        <w:rPr>
                          <w:rFonts w:ascii="GothamNarrow-Book" w:hAnsi="GothamNarrow-Book" w:cs="GothamNarrow-Book"/>
                          <w:sz w:val="26"/>
                          <w:szCs w:val="26"/>
                          <w:lang w:eastAsia="fr-FR"/>
                        </w:rPr>
                      </w:pPr>
                      <w:r w:rsidRPr="00F75A17">
                        <w:rPr>
                          <w:rFonts w:ascii="Gotham Narrow Book" w:hAnsi="Gotham Narrow Book" w:cs="GothamNarrow-Book"/>
                          <w:sz w:val="28"/>
                          <w:szCs w:val="28"/>
                          <w:lang w:eastAsia="fr-FR"/>
                        </w:rPr>
                        <w:sym w:font="Wingdings 3" w:char="F084"/>
                      </w:r>
                      <w:proofErr w:type="gramStart"/>
                      <w:r w:rsidRPr="00611049">
                        <w:rPr>
                          <w:rFonts w:ascii="GothamNarrow-Book" w:hAnsi="GothamNarrow-Book" w:cs="GothamNarrow-Book"/>
                          <w:sz w:val="24"/>
                          <w:szCs w:val="24"/>
                          <w:lang w:eastAsia="fr-FR"/>
                        </w:rPr>
                        <w:t>le</w:t>
                      </w:r>
                      <w:proofErr w:type="gramEnd"/>
                      <w:r w:rsidRPr="00611049">
                        <w:rPr>
                          <w:rFonts w:ascii="GothamNarrow-Book" w:hAnsi="GothamNarrow-Book" w:cs="GothamNarrow-Book"/>
                          <w:sz w:val="24"/>
                          <w:szCs w:val="24"/>
                          <w:lang w:eastAsia="fr-FR"/>
                        </w:rPr>
                        <w:t xml:space="preserve"> droit à une format</w:t>
                      </w:r>
                      <w:r w:rsidR="00BE7ADF" w:rsidRPr="00611049">
                        <w:rPr>
                          <w:rFonts w:ascii="GothamNarrow-Book" w:hAnsi="GothamNarrow-Book" w:cs="GothamNarrow-Book"/>
                          <w:sz w:val="24"/>
                          <w:szCs w:val="24"/>
                          <w:lang w:eastAsia="fr-FR"/>
                        </w:rPr>
                        <w:t>ion avant la prise de fonction</w:t>
                      </w:r>
                      <w:r w:rsidR="00BE7ADF">
                        <w:rPr>
                          <w:rFonts w:ascii="GothamNarrow-Book" w:hAnsi="GothamNarrow-Book" w:cs="GothamNarrow-Book"/>
                          <w:sz w:val="26"/>
                          <w:szCs w:val="26"/>
                          <w:lang w:eastAsia="fr-FR"/>
                        </w:rPr>
                        <w:t xml:space="preserve"> </w:t>
                      </w:r>
                    </w:p>
                    <w:p w14:paraId="63CFA024" w14:textId="77777777" w:rsidR="00E82029" w:rsidRPr="00F75A17" w:rsidRDefault="00E82029" w:rsidP="007F7A33">
                      <w:pPr>
                        <w:autoSpaceDE w:val="0"/>
                        <w:autoSpaceDN w:val="0"/>
                        <w:adjustRightInd w:val="0"/>
                        <w:spacing w:after="0" w:line="240" w:lineRule="auto"/>
                        <w:rPr>
                          <w:rFonts w:ascii="GothamNarrow-Book" w:hAnsi="GothamNarrow-Book" w:cs="GothamNarrow-Book"/>
                          <w:sz w:val="26"/>
                          <w:szCs w:val="26"/>
                          <w:lang w:eastAsia="fr-FR"/>
                        </w:rPr>
                      </w:pPr>
                      <w:r w:rsidRPr="00F75A17">
                        <w:rPr>
                          <w:rFonts w:ascii="Gotham Narrow Book" w:hAnsi="Gotham Narrow Book" w:cs="GothamNarrow-Book"/>
                          <w:sz w:val="28"/>
                          <w:szCs w:val="28"/>
                          <w:lang w:eastAsia="fr-FR"/>
                        </w:rPr>
                        <w:sym w:font="Wingdings 3" w:char="F084"/>
                      </w:r>
                      <w:proofErr w:type="gramStart"/>
                      <w:r w:rsidRPr="00611049">
                        <w:rPr>
                          <w:rFonts w:ascii="GothamNarrow-Book" w:hAnsi="GothamNarrow-Book" w:cs="GothamNarrow-Book"/>
                          <w:sz w:val="24"/>
                          <w:szCs w:val="24"/>
                          <w:lang w:eastAsia="fr-FR"/>
                        </w:rPr>
                        <w:t>l’accès</w:t>
                      </w:r>
                      <w:proofErr w:type="gramEnd"/>
                      <w:r w:rsidRPr="00611049">
                        <w:rPr>
                          <w:rFonts w:ascii="GothamNarrow-Book" w:hAnsi="GothamNarrow-Book" w:cs="GothamNarrow-Book"/>
                          <w:sz w:val="24"/>
                          <w:szCs w:val="24"/>
                          <w:lang w:eastAsia="fr-FR"/>
                        </w:rPr>
                        <w:t xml:space="preserve"> à une</w:t>
                      </w:r>
                      <w:r w:rsidR="00BE7ADF" w:rsidRPr="00611049">
                        <w:rPr>
                          <w:rFonts w:ascii="GothamNarrow-Book" w:hAnsi="GothamNarrow-Book" w:cs="GothamNarrow-Book"/>
                          <w:sz w:val="24"/>
                          <w:szCs w:val="24"/>
                          <w:lang w:eastAsia="fr-FR"/>
                        </w:rPr>
                        <w:t xml:space="preserve"> formation continue de qualité</w:t>
                      </w:r>
                      <w:r w:rsidR="00BE7ADF">
                        <w:rPr>
                          <w:rFonts w:ascii="GothamNarrow-Book" w:hAnsi="GothamNarrow-Book" w:cs="GothamNarrow-Book"/>
                          <w:sz w:val="26"/>
                          <w:szCs w:val="26"/>
                          <w:lang w:eastAsia="fr-FR"/>
                        </w:rPr>
                        <w:t xml:space="preserve"> </w:t>
                      </w:r>
                    </w:p>
                    <w:p w14:paraId="2F3F6955" w14:textId="77777777" w:rsidR="00E82029" w:rsidRPr="00F75A17" w:rsidRDefault="00E82029" w:rsidP="007F7A33">
                      <w:pPr>
                        <w:autoSpaceDE w:val="0"/>
                        <w:autoSpaceDN w:val="0"/>
                        <w:adjustRightInd w:val="0"/>
                        <w:spacing w:after="0" w:line="240" w:lineRule="auto"/>
                        <w:rPr>
                          <w:rFonts w:ascii="GothamNarrow-Book" w:hAnsi="GothamNarrow-Book" w:cs="GothamNarrow-Book"/>
                          <w:sz w:val="26"/>
                          <w:szCs w:val="26"/>
                          <w:lang w:eastAsia="fr-FR"/>
                        </w:rPr>
                      </w:pPr>
                      <w:r w:rsidRPr="00F75A17">
                        <w:rPr>
                          <w:rFonts w:ascii="Gotham Narrow Book" w:hAnsi="Gotham Narrow Book" w:cs="GothamNarrow-Book"/>
                          <w:sz w:val="28"/>
                          <w:szCs w:val="28"/>
                          <w:lang w:eastAsia="fr-FR"/>
                        </w:rPr>
                        <w:sym w:font="Wingdings 3" w:char="F084"/>
                      </w:r>
                      <w:proofErr w:type="gramStart"/>
                      <w:r w:rsidRPr="00611049">
                        <w:rPr>
                          <w:rFonts w:ascii="GothamNarrow-Book" w:hAnsi="GothamNarrow-Book" w:cs="GothamNarrow-Book"/>
                          <w:sz w:val="24"/>
                          <w:szCs w:val="24"/>
                          <w:lang w:eastAsia="fr-FR"/>
                        </w:rPr>
                        <w:t>la</w:t>
                      </w:r>
                      <w:proofErr w:type="gramEnd"/>
                      <w:r w:rsidRPr="00611049">
                        <w:rPr>
                          <w:rFonts w:ascii="GothamNarrow-Book" w:hAnsi="GothamNarrow-Book" w:cs="GothamNarrow-Book"/>
                          <w:sz w:val="24"/>
                          <w:szCs w:val="24"/>
                          <w:lang w:eastAsia="fr-FR"/>
                        </w:rPr>
                        <w:t xml:space="preserve"> mise en place effectiv</w:t>
                      </w:r>
                      <w:r w:rsidR="00BE7ADF" w:rsidRPr="00611049">
                        <w:rPr>
                          <w:rFonts w:ascii="GothamNarrow-Book" w:hAnsi="GothamNarrow-Book" w:cs="GothamNarrow-Book"/>
                          <w:sz w:val="24"/>
                          <w:szCs w:val="24"/>
                          <w:lang w:eastAsia="fr-FR"/>
                        </w:rPr>
                        <w:t>e d’une médecine de travail</w:t>
                      </w:r>
                      <w:r w:rsidR="00BE7ADF">
                        <w:rPr>
                          <w:rFonts w:ascii="GothamNarrow-Book" w:hAnsi="GothamNarrow-Book" w:cs="GothamNarrow-Book"/>
                          <w:sz w:val="26"/>
                          <w:szCs w:val="26"/>
                          <w:lang w:eastAsia="fr-FR"/>
                        </w:rPr>
                        <w:t xml:space="preserve"> </w:t>
                      </w:r>
                    </w:p>
                    <w:p w14:paraId="2EB8BD11" w14:textId="77777777" w:rsidR="00E82029" w:rsidRPr="00611049" w:rsidRDefault="00E82029" w:rsidP="00E97CCC">
                      <w:pPr>
                        <w:autoSpaceDE w:val="0"/>
                        <w:autoSpaceDN w:val="0"/>
                        <w:adjustRightInd w:val="0"/>
                        <w:spacing w:after="0" w:line="240" w:lineRule="auto"/>
                        <w:jc w:val="both"/>
                        <w:rPr>
                          <w:rFonts w:ascii="GothamNarrow-Book" w:hAnsi="GothamNarrow-Book" w:cs="GothamNarrow-Book"/>
                          <w:sz w:val="24"/>
                          <w:szCs w:val="24"/>
                          <w:lang w:eastAsia="fr-FR"/>
                        </w:rPr>
                      </w:pPr>
                      <w:r w:rsidRPr="00F75A17">
                        <w:rPr>
                          <w:rFonts w:ascii="Gotham Narrow Book" w:hAnsi="Gotham Narrow Book" w:cs="GothamNarrow-Book"/>
                          <w:sz w:val="28"/>
                          <w:szCs w:val="28"/>
                          <w:lang w:eastAsia="fr-FR"/>
                        </w:rPr>
                        <w:sym w:font="Wingdings 3" w:char="F084"/>
                      </w:r>
                      <w:proofErr w:type="gramStart"/>
                      <w:r w:rsidRPr="00611049">
                        <w:rPr>
                          <w:rFonts w:ascii="GothamNarrow-Book" w:hAnsi="GothamNarrow-Book" w:cs="GothamNarrow-Book"/>
                          <w:sz w:val="24"/>
                          <w:szCs w:val="24"/>
                          <w:lang w:eastAsia="fr-FR"/>
                        </w:rPr>
                        <w:t>la</w:t>
                      </w:r>
                      <w:proofErr w:type="gramEnd"/>
                      <w:r w:rsidRPr="00611049">
                        <w:rPr>
                          <w:rFonts w:ascii="GothamNarrow-Book" w:hAnsi="GothamNarrow-Book" w:cs="GothamNarrow-Book"/>
                          <w:sz w:val="24"/>
                          <w:szCs w:val="24"/>
                          <w:lang w:eastAsia="fr-FR"/>
                        </w:rPr>
                        <w:t xml:space="preserve"> suppression de la limitation à 70 % de la quotité d’emploi des agents contractuels de catégorie B ou C</w:t>
                      </w:r>
                      <w:r w:rsidR="00BE7ADF" w:rsidRPr="00611049">
                        <w:rPr>
                          <w:rFonts w:ascii="GothamNarrow-Book" w:hAnsi="GothamNarrow-Book" w:cs="GothamNarrow-Book"/>
                          <w:sz w:val="24"/>
                          <w:szCs w:val="24"/>
                          <w:lang w:eastAsia="fr-FR"/>
                        </w:rPr>
                        <w:t xml:space="preserve"> </w:t>
                      </w:r>
                    </w:p>
                    <w:p w14:paraId="003A1131" w14:textId="77777777" w:rsidR="00E82029" w:rsidRDefault="00E82029" w:rsidP="007F7A33">
                      <w:pPr>
                        <w:autoSpaceDE w:val="0"/>
                        <w:autoSpaceDN w:val="0"/>
                        <w:adjustRightInd w:val="0"/>
                        <w:spacing w:after="0" w:line="240" w:lineRule="auto"/>
                        <w:rPr>
                          <w:rFonts w:ascii="GothamNarrow-Book" w:hAnsi="GothamNarrow-Book" w:cs="GothamNarrow-Book"/>
                          <w:sz w:val="26"/>
                          <w:szCs w:val="26"/>
                          <w:lang w:eastAsia="fr-FR"/>
                        </w:rPr>
                      </w:pPr>
                      <w:r w:rsidRPr="00F75A17">
                        <w:rPr>
                          <w:rFonts w:ascii="Gotham Narrow Book" w:hAnsi="Gotham Narrow Book" w:cs="GothamNarrow-Book"/>
                          <w:sz w:val="28"/>
                          <w:szCs w:val="28"/>
                          <w:lang w:eastAsia="fr-FR"/>
                        </w:rPr>
                        <w:sym w:font="Wingdings 3" w:char="F084"/>
                      </w:r>
                      <w:proofErr w:type="gramStart"/>
                      <w:r w:rsidRPr="00611049">
                        <w:rPr>
                          <w:rFonts w:ascii="GothamNarrow-Book" w:hAnsi="GothamNarrow-Book" w:cs="GothamNarrow-Book"/>
                          <w:sz w:val="24"/>
                          <w:szCs w:val="24"/>
                          <w:lang w:eastAsia="fr-FR"/>
                        </w:rPr>
                        <w:t>une</w:t>
                      </w:r>
                      <w:proofErr w:type="gramEnd"/>
                      <w:r w:rsidRPr="00611049">
                        <w:rPr>
                          <w:rFonts w:ascii="GothamNarrow-Book" w:hAnsi="GothamNarrow-Book" w:cs="GothamNarrow-Book"/>
                          <w:sz w:val="24"/>
                          <w:szCs w:val="24"/>
                          <w:lang w:eastAsia="fr-FR"/>
                        </w:rPr>
                        <w:t xml:space="preserve"> réelle ca</w:t>
                      </w:r>
                      <w:r w:rsidR="00BE7ADF" w:rsidRPr="00611049">
                        <w:rPr>
                          <w:rFonts w:ascii="GothamNarrow-Book" w:hAnsi="GothamNarrow-Book" w:cs="GothamNarrow-Book"/>
                          <w:sz w:val="24"/>
                          <w:szCs w:val="24"/>
                          <w:lang w:eastAsia="fr-FR"/>
                        </w:rPr>
                        <w:t>rrière pour les non titulaires</w:t>
                      </w:r>
                      <w:r w:rsidR="00BE7ADF">
                        <w:rPr>
                          <w:rFonts w:ascii="GothamNarrow-Book" w:hAnsi="GothamNarrow-Book" w:cs="GothamNarrow-Book"/>
                          <w:sz w:val="26"/>
                          <w:szCs w:val="26"/>
                          <w:lang w:eastAsia="fr-FR"/>
                        </w:rPr>
                        <w:t xml:space="preserve"> </w:t>
                      </w:r>
                    </w:p>
                    <w:p w14:paraId="4EB23A60" w14:textId="77777777" w:rsidR="00E82029" w:rsidRDefault="00E82029" w:rsidP="007F7A33">
                      <w:pPr>
                        <w:autoSpaceDE w:val="0"/>
                        <w:autoSpaceDN w:val="0"/>
                        <w:adjustRightInd w:val="0"/>
                        <w:spacing w:after="0" w:line="240" w:lineRule="auto"/>
                        <w:rPr>
                          <w:rFonts w:ascii="GothamNarrow-Book" w:hAnsi="GothamNarrow-Book" w:cs="GothamNarrow-Book"/>
                          <w:sz w:val="26"/>
                          <w:szCs w:val="26"/>
                          <w:lang w:eastAsia="fr-FR"/>
                        </w:rPr>
                      </w:pPr>
                      <w:r w:rsidRPr="00F75A17">
                        <w:rPr>
                          <w:rFonts w:ascii="Gotham Narrow Book" w:hAnsi="Gotham Narrow Book" w:cs="GothamNarrow-Book"/>
                          <w:sz w:val="28"/>
                          <w:szCs w:val="28"/>
                          <w:lang w:eastAsia="fr-FR"/>
                        </w:rPr>
                        <w:sym w:font="Wingdings 3" w:char="F084"/>
                      </w:r>
                      <w:proofErr w:type="gramStart"/>
                      <w:r w:rsidRPr="00611049">
                        <w:rPr>
                          <w:rFonts w:ascii="GothamNarrow-Book" w:hAnsi="GothamNarrow-Book" w:cs="GothamNarrow-Book"/>
                          <w:sz w:val="24"/>
                          <w:szCs w:val="24"/>
                          <w:lang w:eastAsia="fr-FR"/>
                        </w:rPr>
                        <w:t>la</w:t>
                      </w:r>
                      <w:proofErr w:type="gramEnd"/>
                      <w:r w:rsidRPr="00611049">
                        <w:rPr>
                          <w:rFonts w:ascii="GothamNarrow-Book" w:hAnsi="GothamNarrow-Book" w:cs="GothamNarrow-Book"/>
                          <w:sz w:val="24"/>
                          <w:szCs w:val="24"/>
                          <w:lang w:eastAsia="fr-FR"/>
                        </w:rPr>
                        <w:t xml:space="preserve"> diminution de la précarité.</w:t>
                      </w:r>
                    </w:p>
                    <w:p w14:paraId="267649D9" w14:textId="77777777" w:rsidR="00E82029" w:rsidRPr="00B15682" w:rsidRDefault="00E82029" w:rsidP="00403BBB">
                      <w:pPr>
                        <w:spacing w:after="0" w:line="264" w:lineRule="auto"/>
                        <w:rPr>
                          <w:szCs w:val="30"/>
                        </w:rPr>
                      </w:pPr>
                    </w:p>
                  </w:txbxContent>
                </v:textbox>
              </v:shape>
            </w:pict>
          </mc:Fallback>
        </mc:AlternateContent>
      </w:r>
    </w:p>
    <w:p w14:paraId="5108BF33" w14:textId="77777777" w:rsidR="00790DEF" w:rsidRDefault="00BE7ADF">
      <w:r>
        <w:rPr>
          <w:noProof/>
          <w:lang w:eastAsia="fr-FR"/>
        </w:rPr>
        <mc:AlternateContent>
          <mc:Choice Requires="wps">
            <w:drawing>
              <wp:anchor distT="0" distB="0" distL="114300" distR="114300" simplePos="0" relativeHeight="251656704" behindDoc="0" locked="0" layoutInCell="1" allowOverlap="1" wp14:anchorId="0B01D232" wp14:editId="5FE973FF">
                <wp:simplePos x="0" y="0"/>
                <wp:positionH relativeFrom="column">
                  <wp:posOffset>229870</wp:posOffset>
                </wp:positionH>
                <wp:positionV relativeFrom="paragraph">
                  <wp:posOffset>2023745</wp:posOffset>
                </wp:positionV>
                <wp:extent cx="5173345" cy="2312670"/>
                <wp:effectExtent l="0" t="0" r="33655" b="2413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345" cy="2312670"/>
                        </a:xfrm>
                        <a:prstGeom prst="rect">
                          <a:avLst/>
                        </a:prstGeom>
                        <a:solidFill>
                          <a:srgbClr val="FFFFFF"/>
                        </a:solidFill>
                        <a:ln w="9525">
                          <a:solidFill>
                            <a:srgbClr val="000000"/>
                          </a:solidFill>
                          <a:prstDash val="sysDash"/>
                          <a:miter lim="800000"/>
                          <a:headEnd/>
                          <a:tailEnd/>
                        </a:ln>
                      </wps:spPr>
                      <wps:txbx>
                        <w:txbxContent>
                          <w:p w14:paraId="30A579D6" w14:textId="77777777" w:rsidR="00E82029" w:rsidRPr="00E62BEB" w:rsidRDefault="00E82029" w:rsidP="00D54ABA">
                            <w:pPr>
                              <w:pStyle w:val="NoParagraphStyle"/>
                              <w:suppressAutoHyphens/>
                              <w:spacing w:after="240" w:line="240" w:lineRule="auto"/>
                              <w:ind w:left="278" w:hanging="278"/>
                              <w:jc w:val="center"/>
                              <w:rPr>
                                <w:rFonts w:ascii="Gotham Narrow Bold" w:hAnsi="Gotham Narrow Bold" w:cs="Gotham Narrow Book"/>
                                <w:b/>
                                <w:caps/>
                                <w:color w:val="E15C12"/>
                                <w:spacing w:val="-3"/>
                                <w:sz w:val="28"/>
                                <w:szCs w:val="28"/>
                                <w:u w:val="single"/>
                              </w:rPr>
                            </w:pPr>
                            <w:r w:rsidRPr="00E62BEB">
                              <w:rPr>
                                <w:rFonts w:ascii="Gotham Narrow Bold" w:hAnsi="Gotham Narrow Bold" w:cs="Gotham Narrow Book"/>
                                <w:b/>
                                <w:caps/>
                                <w:color w:val="E15C12"/>
                                <w:spacing w:val="-3"/>
                                <w:sz w:val="28"/>
                                <w:szCs w:val="28"/>
                                <w:u w:val="single"/>
                              </w:rPr>
                              <w:t>La force du sgen-cfdt</w:t>
                            </w:r>
                          </w:p>
                          <w:p w14:paraId="573FCB00" w14:textId="77777777" w:rsidR="00E82029" w:rsidRPr="00206B63" w:rsidRDefault="00E82029" w:rsidP="00D54ABA">
                            <w:pPr>
                              <w:spacing w:after="0" w:line="240" w:lineRule="auto"/>
                              <w:rPr>
                                <w:rFonts w:ascii="Gotham Narrow Book" w:hAnsi="Gotham Narrow Book" w:cs="Gotham Narrow Book"/>
                                <w:b/>
                                <w:color w:val="000000"/>
                                <w:spacing w:val="-3"/>
                                <w:sz w:val="24"/>
                                <w:szCs w:val="24"/>
                              </w:rPr>
                            </w:pPr>
                            <w:r w:rsidRPr="00206B63">
                              <w:rPr>
                                <w:rFonts w:ascii="Gotham Narrow Book" w:hAnsi="Gotham Narrow Book" w:cs="Gotham Narrow Book"/>
                                <w:b/>
                                <w:color w:val="000000"/>
                                <w:spacing w:val="-3"/>
                                <w:sz w:val="24"/>
                                <w:szCs w:val="24"/>
                              </w:rPr>
                              <w:t>Un syndicat général :</w:t>
                            </w:r>
                          </w:p>
                          <w:p w14:paraId="455BAB0C" w14:textId="77777777" w:rsidR="00E82029" w:rsidRPr="00206B63" w:rsidRDefault="00E82029" w:rsidP="00E97CCC">
                            <w:pPr>
                              <w:spacing w:after="0" w:line="264" w:lineRule="auto"/>
                              <w:jc w:val="both"/>
                              <w:rPr>
                                <w:rFonts w:ascii="Gotham Narrow Book" w:hAnsi="Gotham Narrow Book" w:cs="Gotham Narrow Book"/>
                                <w:color w:val="000000"/>
                                <w:spacing w:val="-3"/>
                                <w:sz w:val="24"/>
                                <w:szCs w:val="24"/>
                              </w:rPr>
                            </w:pPr>
                            <w:r w:rsidRPr="00206B63">
                              <w:rPr>
                                <w:rFonts w:ascii="Wingdings 3" w:hAnsi="Wingdings 3" w:cs="Wingdings 3"/>
                                <w:spacing w:val="-3"/>
                                <w:sz w:val="24"/>
                                <w:szCs w:val="24"/>
                              </w:rPr>
                              <w:t></w:t>
                            </w:r>
                            <w:r w:rsidRPr="00206B63">
                              <w:rPr>
                                <w:rFonts w:ascii="Wingdings 3" w:hAnsi="Wingdings 3" w:cs="Wingdings 3"/>
                                <w:spacing w:val="-3"/>
                                <w:sz w:val="24"/>
                                <w:szCs w:val="24"/>
                              </w:rPr>
                              <w:tab/>
                            </w:r>
                            <w:r w:rsidRPr="00206B63">
                              <w:rPr>
                                <w:rFonts w:ascii="Gotham Narrow Book" w:hAnsi="Gotham Narrow Book" w:cs="Gotham Narrow Book"/>
                                <w:color w:val="000000"/>
                                <w:spacing w:val="-3"/>
                                <w:sz w:val="24"/>
                                <w:szCs w:val="24"/>
                              </w:rPr>
                              <w:t xml:space="preserve">Dans l’Éducation nationale, le </w:t>
                            </w:r>
                            <w:proofErr w:type="spellStart"/>
                            <w:r w:rsidRPr="00206B63">
                              <w:rPr>
                                <w:rFonts w:ascii="Gotham Narrow Book" w:hAnsi="Gotham Narrow Book" w:cs="Gotham Narrow Book"/>
                                <w:color w:val="000000"/>
                                <w:spacing w:val="-3"/>
                                <w:sz w:val="24"/>
                                <w:szCs w:val="24"/>
                              </w:rPr>
                              <w:t>Sgen-CFDT</w:t>
                            </w:r>
                            <w:proofErr w:type="spellEnd"/>
                            <w:r w:rsidRPr="00206B63">
                              <w:rPr>
                                <w:rFonts w:ascii="Gotham Narrow Book" w:hAnsi="Gotham Narrow Book" w:cs="Gotham Narrow Book"/>
                                <w:color w:val="000000"/>
                                <w:spacing w:val="-3"/>
                                <w:sz w:val="24"/>
                                <w:szCs w:val="24"/>
                              </w:rPr>
                              <w:t xml:space="preserve"> est la seule organisation syndicale qui regroupe tout</w:t>
                            </w:r>
                            <w:r>
                              <w:rPr>
                                <w:rFonts w:ascii="Gotham Narrow Book" w:hAnsi="Gotham Narrow Book" w:cs="Gotham Narrow Book"/>
                                <w:color w:val="000000"/>
                                <w:spacing w:val="-3"/>
                                <w:sz w:val="24"/>
                                <w:szCs w:val="24"/>
                              </w:rPr>
                              <w:t>es les catégories de personnels ;</w:t>
                            </w:r>
                          </w:p>
                          <w:p w14:paraId="68BDC259" w14:textId="77777777" w:rsidR="00E82029" w:rsidRPr="00206B63" w:rsidRDefault="00E82029" w:rsidP="00E97CCC">
                            <w:pPr>
                              <w:spacing w:after="0" w:line="264" w:lineRule="auto"/>
                              <w:jc w:val="both"/>
                              <w:rPr>
                                <w:rFonts w:ascii="Gotham Narrow Book" w:hAnsi="Gotham Narrow Book" w:cs="Gotham Narrow Book"/>
                                <w:color w:val="000000"/>
                                <w:spacing w:val="-3"/>
                                <w:sz w:val="24"/>
                                <w:szCs w:val="24"/>
                              </w:rPr>
                            </w:pPr>
                            <w:r w:rsidRPr="00206B63">
                              <w:rPr>
                                <w:rFonts w:ascii="Wingdings 3" w:hAnsi="Wingdings 3" w:cs="Wingdings 3"/>
                                <w:spacing w:val="-3"/>
                                <w:sz w:val="24"/>
                                <w:szCs w:val="24"/>
                              </w:rPr>
                              <w:t></w:t>
                            </w:r>
                            <w:r w:rsidRPr="00206B63">
                              <w:rPr>
                                <w:rFonts w:ascii="Wingdings 3" w:hAnsi="Wingdings 3" w:cs="Wingdings 3"/>
                                <w:spacing w:val="-3"/>
                                <w:sz w:val="24"/>
                                <w:szCs w:val="24"/>
                              </w:rPr>
                              <w:tab/>
                            </w:r>
                            <w:r w:rsidRPr="00206B63">
                              <w:rPr>
                                <w:rFonts w:ascii="Gotham Narrow Book" w:hAnsi="Gotham Narrow Book" w:cs="Gotham Narrow Book"/>
                                <w:color w:val="000000"/>
                                <w:spacing w:val="-3"/>
                                <w:sz w:val="24"/>
                                <w:szCs w:val="24"/>
                              </w:rPr>
                              <w:t xml:space="preserve">Non corporatiste, le </w:t>
                            </w:r>
                            <w:proofErr w:type="spellStart"/>
                            <w:r w:rsidRPr="00206B63">
                              <w:rPr>
                                <w:rFonts w:ascii="Gotham Narrow Book" w:hAnsi="Gotham Narrow Book" w:cs="Gotham Narrow Book"/>
                                <w:color w:val="000000"/>
                                <w:spacing w:val="-3"/>
                                <w:sz w:val="24"/>
                                <w:szCs w:val="24"/>
                              </w:rPr>
                              <w:t>Sgen-CFDT</w:t>
                            </w:r>
                            <w:proofErr w:type="spellEnd"/>
                            <w:r w:rsidRPr="00206B63">
                              <w:rPr>
                                <w:rFonts w:ascii="Gotham Narrow Book" w:hAnsi="Gotham Narrow Book" w:cs="Gotham Narrow Book"/>
                                <w:color w:val="000000"/>
                                <w:spacing w:val="-3"/>
                                <w:sz w:val="24"/>
                                <w:szCs w:val="24"/>
                              </w:rPr>
                              <w:t xml:space="preserve"> est le mieux à même pour représenter et défendre tous les personnels. Ses équipes sont au service de tous, sur tous les territoires.</w:t>
                            </w:r>
                          </w:p>
                          <w:p w14:paraId="52D5CC1D" w14:textId="77777777" w:rsidR="00E82029" w:rsidRPr="00206B63" w:rsidRDefault="00E82029" w:rsidP="00E97CCC">
                            <w:pPr>
                              <w:spacing w:before="120" w:after="0" w:line="240" w:lineRule="auto"/>
                              <w:jc w:val="both"/>
                              <w:rPr>
                                <w:rFonts w:ascii="Gotham Narrow Book" w:hAnsi="Gotham Narrow Book" w:cs="Gotham Narrow Book"/>
                                <w:b/>
                                <w:color w:val="000000"/>
                                <w:spacing w:val="-3"/>
                                <w:sz w:val="24"/>
                                <w:szCs w:val="24"/>
                              </w:rPr>
                            </w:pPr>
                            <w:r w:rsidRPr="00206B63">
                              <w:rPr>
                                <w:rFonts w:ascii="Gotham Narrow Book" w:hAnsi="Gotham Narrow Book" w:cs="Gotham Narrow Book"/>
                                <w:b/>
                                <w:color w:val="000000"/>
                                <w:spacing w:val="-3"/>
                                <w:sz w:val="24"/>
                                <w:szCs w:val="24"/>
                              </w:rPr>
                              <w:t>Un syndicat confédéré :</w:t>
                            </w:r>
                          </w:p>
                          <w:p w14:paraId="6F045112" w14:textId="77777777" w:rsidR="00E82029" w:rsidRPr="002660F9" w:rsidRDefault="00E82029" w:rsidP="00E97CCC">
                            <w:pPr>
                              <w:spacing w:after="0" w:line="264" w:lineRule="auto"/>
                              <w:jc w:val="both"/>
                              <w:rPr>
                                <w:spacing w:val="-4"/>
                                <w:sz w:val="24"/>
                                <w:szCs w:val="24"/>
                              </w:rPr>
                            </w:pPr>
                            <w:r w:rsidRPr="00206B63">
                              <w:rPr>
                                <w:rFonts w:ascii="Wingdings 3" w:hAnsi="Wingdings 3" w:cs="Wingdings 3"/>
                                <w:spacing w:val="-4"/>
                                <w:sz w:val="24"/>
                                <w:szCs w:val="24"/>
                              </w:rPr>
                              <w:t></w:t>
                            </w:r>
                            <w:r w:rsidRPr="00206B63">
                              <w:rPr>
                                <w:rFonts w:ascii="Wingdings 3" w:hAnsi="Wingdings 3" w:cs="Wingdings 3"/>
                                <w:spacing w:val="-4"/>
                                <w:sz w:val="24"/>
                                <w:szCs w:val="24"/>
                              </w:rPr>
                              <w:tab/>
                            </w:r>
                            <w:r w:rsidRPr="00206B63">
                              <w:rPr>
                                <w:rFonts w:ascii="Gotham Narrow Book" w:hAnsi="Gotham Narrow Book" w:cs="Gotham Narrow Book"/>
                                <w:color w:val="000000"/>
                                <w:spacing w:val="-4"/>
                                <w:sz w:val="24"/>
                                <w:szCs w:val="24"/>
                              </w:rPr>
                              <w:t xml:space="preserve">Le </w:t>
                            </w:r>
                            <w:proofErr w:type="spellStart"/>
                            <w:r w:rsidRPr="00206B63">
                              <w:rPr>
                                <w:rFonts w:ascii="Gotham Narrow Book" w:hAnsi="Gotham Narrow Book" w:cs="Gotham Narrow Book"/>
                                <w:color w:val="000000"/>
                                <w:spacing w:val="-4"/>
                                <w:sz w:val="24"/>
                                <w:szCs w:val="24"/>
                              </w:rPr>
                              <w:t>Sgen-CFDT</w:t>
                            </w:r>
                            <w:proofErr w:type="spellEnd"/>
                            <w:r w:rsidRPr="00206B63">
                              <w:rPr>
                                <w:rFonts w:ascii="Gotham Narrow Book" w:hAnsi="Gotham Narrow Book" w:cs="Gotham Narrow Book"/>
                                <w:color w:val="000000"/>
                                <w:spacing w:val="-4"/>
                                <w:sz w:val="24"/>
                                <w:szCs w:val="24"/>
                              </w:rPr>
                              <w:t xml:space="preserve"> a fait le choix d’appartenir à la CFDT, première confédération en France par le nombre d’adhérents, qui syndique tous les salariés.</w:t>
                            </w:r>
                          </w:p>
                          <w:p w14:paraId="13A705E5" w14:textId="77777777" w:rsidR="00E82029" w:rsidRPr="00403BBB" w:rsidRDefault="00E82029" w:rsidP="00403BBB">
                            <w:pPr>
                              <w:spacing w:after="0" w:line="264" w:lineRule="auto"/>
                              <w:rPr>
                                <w:spacing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01D232" id="Text Box 12" o:spid="_x0000_s1032" type="#_x0000_t202" style="position:absolute;margin-left:18.1pt;margin-top:159.35pt;width:407.35pt;height:18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">
                <v:stroke dashstyle="3 1"/>
                <v:textbox>
                  <w:txbxContent>
                    <w:p w14:paraId="30A579D6" w14:textId="77777777" w:rsidR="00E82029" w:rsidRPr="00E62BEB" w:rsidRDefault="00E82029" w:rsidP="00D54ABA">
                      <w:pPr>
                        <w:pStyle w:val="NoParagraphStyle"/>
                        <w:suppressAutoHyphens/>
                        <w:spacing w:after="240" w:line="240" w:lineRule="auto"/>
                        <w:ind w:left="278" w:hanging="278"/>
                        <w:jc w:val="center"/>
                        <w:rPr>
                          <w:rFonts w:ascii="Gotham Narrow Bold" w:hAnsi="Gotham Narrow Bold" w:cs="Gotham Narrow Book"/>
                          <w:b/>
                          <w:caps/>
                          <w:color w:val="E15C12"/>
                          <w:spacing w:val="-3"/>
                          <w:sz w:val="28"/>
                          <w:szCs w:val="28"/>
                          <w:u w:val="single"/>
                        </w:rPr>
                      </w:pPr>
                      <w:r w:rsidRPr="00E62BEB">
                        <w:rPr>
                          <w:rFonts w:ascii="Gotham Narrow Bold" w:hAnsi="Gotham Narrow Bold" w:cs="Gotham Narrow Book"/>
                          <w:b/>
                          <w:caps/>
                          <w:color w:val="E15C12"/>
                          <w:spacing w:val="-3"/>
                          <w:sz w:val="28"/>
                          <w:szCs w:val="28"/>
                          <w:u w:val="single"/>
                        </w:rPr>
                        <w:t>La force du sgen-cfdt</w:t>
                      </w:r>
                    </w:p>
                    <w:p w14:paraId="573FCB00" w14:textId="77777777" w:rsidR="00E82029" w:rsidRPr="00206B63" w:rsidRDefault="00E82029" w:rsidP="00D54ABA">
                      <w:pPr>
                        <w:spacing w:after="0" w:line="240" w:lineRule="auto"/>
                        <w:rPr>
                          <w:rFonts w:ascii="Gotham Narrow Book" w:hAnsi="Gotham Narrow Book" w:cs="Gotham Narrow Book"/>
                          <w:b/>
                          <w:color w:val="000000"/>
                          <w:spacing w:val="-3"/>
                          <w:sz w:val="24"/>
                          <w:szCs w:val="24"/>
                        </w:rPr>
                      </w:pPr>
                      <w:r w:rsidRPr="00206B63">
                        <w:rPr>
                          <w:rFonts w:ascii="Gotham Narrow Book" w:hAnsi="Gotham Narrow Book" w:cs="Gotham Narrow Book"/>
                          <w:b/>
                          <w:color w:val="000000"/>
                          <w:spacing w:val="-3"/>
                          <w:sz w:val="24"/>
                          <w:szCs w:val="24"/>
                        </w:rPr>
                        <w:t>Un syndicat général :</w:t>
                      </w:r>
                    </w:p>
                    <w:p w14:paraId="455BAB0C" w14:textId="77777777" w:rsidR="00E82029" w:rsidRPr="00206B63" w:rsidRDefault="00E82029" w:rsidP="00E97CCC">
                      <w:pPr>
                        <w:spacing w:after="0" w:line="264" w:lineRule="auto"/>
                        <w:jc w:val="both"/>
                        <w:rPr>
                          <w:rFonts w:ascii="Gotham Narrow Book" w:hAnsi="Gotham Narrow Book" w:cs="Gotham Narrow Book"/>
                          <w:color w:val="000000"/>
                          <w:spacing w:val="-3"/>
                          <w:sz w:val="24"/>
                          <w:szCs w:val="24"/>
                        </w:rPr>
                      </w:pPr>
                      <w:r w:rsidRPr="00206B63">
                        <w:rPr>
                          <w:rFonts w:ascii="Wingdings 3" w:hAnsi="Wingdings 3" w:cs="Wingdings 3"/>
                          <w:spacing w:val="-3"/>
                          <w:sz w:val="24"/>
                          <w:szCs w:val="24"/>
                        </w:rPr>
                        <w:t></w:t>
                      </w:r>
                      <w:r w:rsidRPr="00206B63">
                        <w:rPr>
                          <w:rFonts w:ascii="Wingdings 3" w:hAnsi="Wingdings 3" w:cs="Wingdings 3"/>
                          <w:spacing w:val="-3"/>
                          <w:sz w:val="24"/>
                          <w:szCs w:val="24"/>
                        </w:rPr>
                        <w:tab/>
                      </w:r>
                      <w:r w:rsidRPr="00206B63">
                        <w:rPr>
                          <w:rFonts w:ascii="Gotham Narrow Book" w:hAnsi="Gotham Narrow Book" w:cs="Gotham Narrow Book"/>
                          <w:color w:val="000000"/>
                          <w:spacing w:val="-3"/>
                          <w:sz w:val="24"/>
                          <w:szCs w:val="24"/>
                        </w:rPr>
                        <w:t xml:space="preserve">Dans l’Éducation nationale, le </w:t>
                      </w:r>
                      <w:proofErr w:type="spellStart"/>
                      <w:r w:rsidRPr="00206B63">
                        <w:rPr>
                          <w:rFonts w:ascii="Gotham Narrow Book" w:hAnsi="Gotham Narrow Book" w:cs="Gotham Narrow Book"/>
                          <w:color w:val="000000"/>
                          <w:spacing w:val="-3"/>
                          <w:sz w:val="24"/>
                          <w:szCs w:val="24"/>
                        </w:rPr>
                        <w:t>Sgen-CFDT</w:t>
                      </w:r>
                      <w:proofErr w:type="spellEnd"/>
                      <w:r w:rsidRPr="00206B63">
                        <w:rPr>
                          <w:rFonts w:ascii="Gotham Narrow Book" w:hAnsi="Gotham Narrow Book" w:cs="Gotham Narrow Book"/>
                          <w:color w:val="000000"/>
                          <w:spacing w:val="-3"/>
                          <w:sz w:val="24"/>
                          <w:szCs w:val="24"/>
                        </w:rPr>
                        <w:t xml:space="preserve"> est la seule organisation syndicale qui regroupe tout</w:t>
                      </w:r>
                      <w:r>
                        <w:rPr>
                          <w:rFonts w:ascii="Gotham Narrow Book" w:hAnsi="Gotham Narrow Book" w:cs="Gotham Narrow Book"/>
                          <w:color w:val="000000"/>
                          <w:spacing w:val="-3"/>
                          <w:sz w:val="24"/>
                          <w:szCs w:val="24"/>
                        </w:rPr>
                        <w:t>es les catégories de personnels ;</w:t>
                      </w:r>
                    </w:p>
                    <w:p w14:paraId="68BDC259" w14:textId="77777777" w:rsidR="00E82029" w:rsidRPr="00206B63" w:rsidRDefault="00E82029" w:rsidP="00E97CCC">
                      <w:pPr>
                        <w:spacing w:after="0" w:line="264" w:lineRule="auto"/>
                        <w:jc w:val="both"/>
                        <w:rPr>
                          <w:rFonts w:ascii="Gotham Narrow Book" w:hAnsi="Gotham Narrow Book" w:cs="Gotham Narrow Book"/>
                          <w:color w:val="000000"/>
                          <w:spacing w:val="-3"/>
                          <w:sz w:val="24"/>
                          <w:szCs w:val="24"/>
                        </w:rPr>
                      </w:pPr>
                      <w:r w:rsidRPr="00206B63">
                        <w:rPr>
                          <w:rFonts w:ascii="Wingdings 3" w:hAnsi="Wingdings 3" w:cs="Wingdings 3"/>
                          <w:spacing w:val="-3"/>
                          <w:sz w:val="24"/>
                          <w:szCs w:val="24"/>
                        </w:rPr>
                        <w:t></w:t>
                      </w:r>
                      <w:r w:rsidRPr="00206B63">
                        <w:rPr>
                          <w:rFonts w:ascii="Wingdings 3" w:hAnsi="Wingdings 3" w:cs="Wingdings 3"/>
                          <w:spacing w:val="-3"/>
                          <w:sz w:val="24"/>
                          <w:szCs w:val="24"/>
                        </w:rPr>
                        <w:tab/>
                      </w:r>
                      <w:r w:rsidRPr="00206B63">
                        <w:rPr>
                          <w:rFonts w:ascii="Gotham Narrow Book" w:hAnsi="Gotham Narrow Book" w:cs="Gotham Narrow Book"/>
                          <w:color w:val="000000"/>
                          <w:spacing w:val="-3"/>
                          <w:sz w:val="24"/>
                          <w:szCs w:val="24"/>
                        </w:rPr>
                        <w:t xml:space="preserve">Non corporatiste, le </w:t>
                      </w:r>
                      <w:proofErr w:type="spellStart"/>
                      <w:r w:rsidRPr="00206B63">
                        <w:rPr>
                          <w:rFonts w:ascii="Gotham Narrow Book" w:hAnsi="Gotham Narrow Book" w:cs="Gotham Narrow Book"/>
                          <w:color w:val="000000"/>
                          <w:spacing w:val="-3"/>
                          <w:sz w:val="24"/>
                          <w:szCs w:val="24"/>
                        </w:rPr>
                        <w:t>Sgen-CFDT</w:t>
                      </w:r>
                      <w:proofErr w:type="spellEnd"/>
                      <w:r w:rsidRPr="00206B63">
                        <w:rPr>
                          <w:rFonts w:ascii="Gotham Narrow Book" w:hAnsi="Gotham Narrow Book" w:cs="Gotham Narrow Book"/>
                          <w:color w:val="000000"/>
                          <w:spacing w:val="-3"/>
                          <w:sz w:val="24"/>
                          <w:szCs w:val="24"/>
                        </w:rPr>
                        <w:t xml:space="preserve"> est le mieux à même pour représenter et défendre tous les personnels. Ses équipes sont au service de tous, sur tous les territoires.</w:t>
                      </w:r>
                    </w:p>
                    <w:p w14:paraId="52D5CC1D" w14:textId="77777777" w:rsidR="00E82029" w:rsidRPr="00206B63" w:rsidRDefault="00E82029" w:rsidP="00E97CCC">
                      <w:pPr>
                        <w:spacing w:before="120" w:after="0" w:line="240" w:lineRule="auto"/>
                        <w:jc w:val="both"/>
                        <w:rPr>
                          <w:rFonts w:ascii="Gotham Narrow Book" w:hAnsi="Gotham Narrow Book" w:cs="Gotham Narrow Book"/>
                          <w:b/>
                          <w:color w:val="000000"/>
                          <w:spacing w:val="-3"/>
                          <w:sz w:val="24"/>
                          <w:szCs w:val="24"/>
                        </w:rPr>
                      </w:pPr>
                      <w:r w:rsidRPr="00206B63">
                        <w:rPr>
                          <w:rFonts w:ascii="Gotham Narrow Book" w:hAnsi="Gotham Narrow Book" w:cs="Gotham Narrow Book"/>
                          <w:b/>
                          <w:color w:val="000000"/>
                          <w:spacing w:val="-3"/>
                          <w:sz w:val="24"/>
                          <w:szCs w:val="24"/>
                        </w:rPr>
                        <w:t>Un syndicat confédéré :</w:t>
                      </w:r>
                    </w:p>
                    <w:p w14:paraId="6F045112" w14:textId="77777777" w:rsidR="00E82029" w:rsidRPr="002660F9" w:rsidRDefault="00E82029" w:rsidP="00E97CCC">
                      <w:pPr>
                        <w:spacing w:after="0" w:line="264" w:lineRule="auto"/>
                        <w:jc w:val="both"/>
                        <w:rPr>
                          <w:spacing w:val="-4"/>
                          <w:sz w:val="24"/>
                          <w:szCs w:val="24"/>
                        </w:rPr>
                      </w:pPr>
                      <w:r w:rsidRPr="00206B63">
                        <w:rPr>
                          <w:rFonts w:ascii="Wingdings 3" w:hAnsi="Wingdings 3" w:cs="Wingdings 3"/>
                          <w:spacing w:val="-4"/>
                          <w:sz w:val="24"/>
                          <w:szCs w:val="24"/>
                        </w:rPr>
                        <w:t></w:t>
                      </w:r>
                      <w:r w:rsidRPr="00206B63">
                        <w:rPr>
                          <w:rFonts w:ascii="Wingdings 3" w:hAnsi="Wingdings 3" w:cs="Wingdings 3"/>
                          <w:spacing w:val="-4"/>
                          <w:sz w:val="24"/>
                          <w:szCs w:val="24"/>
                        </w:rPr>
                        <w:tab/>
                      </w:r>
                      <w:r w:rsidRPr="00206B63">
                        <w:rPr>
                          <w:rFonts w:ascii="Gotham Narrow Book" w:hAnsi="Gotham Narrow Book" w:cs="Gotham Narrow Book"/>
                          <w:color w:val="000000"/>
                          <w:spacing w:val="-4"/>
                          <w:sz w:val="24"/>
                          <w:szCs w:val="24"/>
                        </w:rPr>
                        <w:t xml:space="preserve">Le </w:t>
                      </w:r>
                      <w:proofErr w:type="spellStart"/>
                      <w:r w:rsidRPr="00206B63">
                        <w:rPr>
                          <w:rFonts w:ascii="Gotham Narrow Book" w:hAnsi="Gotham Narrow Book" w:cs="Gotham Narrow Book"/>
                          <w:color w:val="000000"/>
                          <w:spacing w:val="-4"/>
                          <w:sz w:val="24"/>
                          <w:szCs w:val="24"/>
                        </w:rPr>
                        <w:t>Sgen-CFDT</w:t>
                      </w:r>
                      <w:proofErr w:type="spellEnd"/>
                      <w:r w:rsidRPr="00206B63">
                        <w:rPr>
                          <w:rFonts w:ascii="Gotham Narrow Book" w:hAnsi="Gotham Narrow Book" w:cs="Gotham Narrow Book"/>
                          <w:color w:val="000000"/>
                          <w:spacing w:val="-4"/>
                          <w:sz w:val="24"/>
                          <w:szCs w:val="24"/>
                        </w:rPr>
                        <w:t xml:space="preserve"> a fait le choix d’appartenir à la CFDT, première confédération en France par le nombre d’adhérents, qui syndique tous les salariés.</w:t>
                      </w:r>
                    </w:p>
                    <w:p w14:paraId="13A705E5" w14:textId="77777777" w:rsidR="00E82029" w:rsidRPr="00403BBB" w:rsidRDefault="00E82029" w:rsidP="00403BBB">
                      <w:pPr>
                        <w:spacing w:after="0" w:line="264" w:lineRule="auto"/>
                        <w:rPr>
                          <w:spacing w:val="-4"/>
                        </w:rPr>
                      </w:pPr>
                    </w:p>
                  </w:txbxContent>
                </v:textbox>
              </v:shape>
            </w:pict>
          </mc:Fallback>
        </mc:AlternateContent>
      </w:r>
      <w:r w:rsidR="00E82029" w:rsidRPr="00856CDE">
        <w:rPr>
          <w:noProof/>
          <w:lang w:eastAsia="fr-FR"/>
        </w:rPr>
        <w:drawing>
          <wp:anchor distT="0" distB="0" distL="114300" distR="114300" simplePos="0" relativeHeight="251665920" behindDoc="0" locked="0" layoutInCell="1" allowOverlap="1" wp14:anchorId="1A13E172" wp14:editId="07BC83CC">
            <wp:simplePos x="0" y="0"/>
            <wp:positionH relativeFrom="column">
              <wp:posOffset>-114935</wp:posOffset>
            </wp:positionH>
            <wp:positionV relativeFrom="paragraph">
              <wp:posOffset>4374515</wp:posOffset>
            </wp:positionV>
            <wp:extent cx="10803890" cy="127063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03890" cy="12706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790DEF" w:rsidSect="00E81927">
      <w:pgSz w:w="16838" w:h="11906" w:orient="landscape"/>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inion Pro">
    <w:panose1 w:val="02040503050306020203"/>
    <w:charset w:val="00"/>
    <w:family w:val="auto"/>
    <w:pitch w:val="variable"/>
    <w:sig w:usb0="60000287" w:usb1="00000001" w:usb2="00000000" w:usb3="00000000" w:csb0="0000019F" w:csb1="00000000"/>
  </w:font>
  <w:font w:name="Univers 45 Light">
    <w:panose1 w:val="00000000000000000000"/>
    <w:charset w:val="00"/>
    <w:family w:val="auto"/>
    <w:notTrueType/>
    <w:pitch w:val="default"/>
    <w:sig w:usb0="00000003" w:usb1="00000000" w:usb2="00000000" w:usb3="00000000" w:csb0="00000001" w:csb1="00000000"/>
  </w:font>
  <w:font w:name="Gotham Narrow Black">
    <w:panose1 w:val="00000000000000000000"/>
    <w:charset w:val="00"/>
    <w:family w:val="auto"/>
    <w:pitch w:val="variable"/>
    <w:sig w:usb0="A000007F" w:usb1="4000004A" w:usb2="00000000" w:usb3="00000000" w:csb0="0000009B" w:csb1="00000000"/>
  </w:font>
  <w:font w:name="Gotham Narrow Bold">
    <w:panose1 w:val="00000000000000000000"/>
    <w:charset w:val="00"/>
    <w:family w:val="auto"/>
    <w:pitch w:val="variable"/>
    <w:sig w:usb0="A000007F" w:usb1="4000004A" w:usb2="00000000" w:usb3="00000000" w:csb0="0000009B" w:csb1="00000000"/>
  </w:font>
  <w:font w:name="Gotham Narrow Medium">
    <w:altName w:val="Arial"/>
    <w:panose1 w:val="00000000000000000000"/>
    <w:charset w:val="00"/>
    <w:family w:val="modern"/>
    <w:notTrueType/>
    <w:pitch w:val="variable"/>
    <w:sig w:usb0="A00000FF" w:usb1="4000004A" w:usb2="00000000" w:usb3="00000000" w:csb0="0000009B" w:csb1="00000000"/>
  </w:font>
  <w:font w:name="Gotham Narrow Book">
    <w:panose1 w:val="00000000000000000000"/>
    <w:charset w:val="00"/>
    <w:family w:val="auto"/>
    <w:pitch w:val="variable"/>
    <w:sig w:usb0="A000007F" w:usb1="4000004A" w:usb2="00000000" w:usb3="00000000" w:csb0="0000009B" w:csb1="00000000"/>
  </w:font>
  <w:font w:name="GothamNarrow-Book">
    <w:altName w:val="Gotham Narrow Book"/>
    <w:panose1 w:val="00000000000000000000"/>
    <w:charset w:val="00"/>
    <w:family w:val="swiss"/>
    <w:notTrueType/>
    <w:pitch w:val="default"/>
    <w:sig w:usb0="00000003" w:usb1="00000000" w:usb2="00000000" w:usb3="00000000" w:csb0="00000001" w:csb1="00000000"/>
  </w:font>
  <w:font w:name="Wingdings3">
    <w:altName w:val="Arial Unicode MS"/>
    <w:panose1 w:val="00000000000000000000"/>
    <w:charset w:val="88"/>
    <w:family w:val="auto"/>
    <w:notTrueType/>
    <w:pitch w:val="default"/>
    <w:sig w:usb0="00000001" w:usb1="08080000" w:usb2="00000010"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DEFB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E0787E"/>
    <w:multiLevelType w:val="hybridMultilevel"/>
    <w:tmpl w:val="AEFA2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7257D5A"/>
    <w:multiLevelType w:val="hybridMultilevel"/>
    <w:tmpl w:val="2DEE79A6"/>
    <w:lvl w:ilvl="0" w:tplc="6E169D2C">
      <w:numFmt w:val="bullet"/>
      <w:lvlText w:val=""/>
      <w:lvlJc w:val="left"/>
      <w:pPr>
        <w:tabs>
          <w:tab w:val="num" w:pos="720"/>
        </w:tabs>
        <w:ind w:left="720" w:hanging="360"/>
      </w:pPr>
      <w:rPr>
        <w:rFonts w:ascii="Wingdings 3" w:eastAsia="Times New Roman" w:hAnsi="Wingdings 3" w:cs="Wingdings 3"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doNotHyphenateCaps/>
  <w:drawingGridHorizontalSpacing w:val="181"/>
  <w:drawingGridVerticalSpacing w:val="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927"/>
    <w:rsid w:val="0000325E"/>
    <w:rsid w:val="00006DDF"/>
    <w:rsid w:val="00016B93"/>
    <w:rsid w:val="00037528"/>
    <w:rsid w:val="00055BEA"/>
    <w:rsid w:val="0006195C"/>
    <w:rsid w:val="00065CD1"/>
    <w:rsid w:val="000772EB"/>
    <w:rsid w:val="00077FF9"/>
    <w:rsid w:val="000813DA"/>
    <w:rsid w:val="0009007E"/>
    <w:rsid w:val="000A338E"/>
    <w:rsid w:val="000F53E0"/>
    <w:rsid w:val="00137552"/>
    <w:rsid w:val="00190C4B"/>
    <w:rsid w:val="001B5952"/>
    <w:rsid w:val="001C662F"/>
    <w:rsid w:val="001E15E8"/>
    <w:rsid w:val="001E4BD5"/>
    <w:rsid w:val="00214C69"/>
    <w:rsid w:val="00234615"/>
    <w:rsid w:val="002623EE"/>
    <w:rsid w:val="002652C8"/>
    <w:rsid w:val="002811DF"/>
    <w:rsid w:val="00287162"/>
    <w:rsid w:val="002C4F79"/>
    <w:rsid w:val="002E764F"/>
    <w:rsid w:val="00313C08"/>
    <w:rsid w:val="00342415"/>
    <w:rsid w:val="003534E8"/>
    <w:rsid w:val="00390B9C"/>
    <w:rsid w:val="003B2391"/>
    <w:rsid w:val="003B2CE3"/>
    <w:rsid w:val="003C0C99"/>
    <w:rsid w:val="003D574D"/>
    <w:rsid w:val="00400144"/>
    <w:rsid w:val="00403BBB"/>
    <w:rsid w:val="00422437"/>
    <w:rsid w:val="00426E1E"/>
    <w:rsid w:val="00453A93"/>
    <w:rsid w:val="00466F86"/>
    <w:rsid w:val="00470FED"/>
    <w:rsid w:val="00477E89"/>
    <w:rsid w:val="00495823"/>
    <w:rsid w:val="00497A72"/>
    <w:rsid w:val="004A30B0"/>
    <w:rsid w:val="004A5152"/>
    <w:rsid w:val="004A7C00"/>
    <w:rsid w:val="004B44A4"/>
    <w:rsid w:val="004E06F3"/>
    <w:rsid w:val="005029BA"/>
    <w:rsid w:val="005074E2"/>
    <w:rsid w:val="0051072F"/>
    <w:rsid w:val="00527245"/>
    <w:rsid w:val="00530568"/>
    <w:rsid w:val="00564334"/>
    <w:rsid w:val="005D6A19"/>
    <w:rsid w:val="005E3583"/>
    <w:rsid w:val="005E5C80"/>
    <w:rsid w:val="005E6C8A"/>
    <w:rsid w:val="00602682"/>
    <w:rsid w:val="0060382D"/>
    <w:rsid w:val="00604039"/>
    <w:rsid w:val="00611049"/>
    <w:rsid w:val="00617BC5"/>
    <w:rsid w:val="00622848"/>
    <w:rsid w:val="0063337E"/>
    <w:rsid w:val="0064467B"/>
    <w:rsid w:val="00655E59"/>
    <w:rsid w:val="00693F40"/>
    <w:rsid w:val="006A679E"/>
    <w:rsid w:val="006B14F0"/>
    <w:rsid w:val="006C0023"/>
    <w:rsid w:val="006C452C"/>
    <w:rsid w:val="006D569E"/>
    <w:rsid w:val="006F1F69"/>
    <w:rsid w:val="0074716E"/>
    <w:rsid w:val="007668AE"/>
    <w:rsid w:val="00785EA2"/>
    <w:rsid w:val="00790DEF"/>
    <w:rsid w:val="007B124A"/>
    <w:rsid w:val="007E531B"/>
    <w:rsid w:val="007F75FA"/>
    <w:rsid w:val="007F7A33"/>
    <w:rsid w:val="00816A03"/>
    <w:rsid w:val="008344FD"/>
    <w:rsid w:val="00860D8B"/>
    <w:rsid w:val="00886213"/>
    <w:rsid w:val="008A0B8E"/>
    <w:rsid w:val="008A23F2"/>
    <w:rsid w:val="008B4837"/>
    <w:rsid w:val="008E2A9A"/>
    <w:rsid w:val="008F7C4B"/>
    <w:rsid w:val="00903104"/>
    <w:rsid w:val="00913FA6"/>
    <w:rsid w:val="00936FA2"/>
    <w:rsid w:val="00954B7F"/>
    <w:rsid w:val="00973B34"/>
    <w:rsid w:val="009869C0"/>
    <w:rsid w:val="00A0632C"/>
    <w:rsid w:val="00A07332"/>
    <w:rsid w:val="00A13E71"/>
    <w:rsid w:val="00A25A1F"/>
    <w:rsid w:val="00A7355C"/>
    <w:rsid w:val="00A74E56"/>
    <w:rsid w:val="00A9050D"/>
    <w:rsid w:val="00AA1718"/>
    <w:rsid w:val="00AC14BD"/>
    <w:rsid w:val="00AD2A2E"/>
    <w:rsid w:val="00AE098B"/>
    <w:rsid w:val="00B15682"/>
    <w:rsid w:val="00B2231F"/>
    <w:rsid w:val="00B32533"/>
    <w:rsid w:val="00B3530E"/>
    <w:rsid w:val="00B37933"/>
    <w:rsid w:val="00BC3453"/>
    <w:rsid w:val="00BC5E50"/>
    <w:rsid w:val="00BE7ADF"/>
    <w:rsid w:val="00BF203C"/>
    <w:rsid w:val="00BF6CCD"/>
    <w:rsid w:val="00C147AA"/>
    <w:rsid w:val="00C31F5C"/>
    <w:rsid w:val="00C47354"/>
    <w:rsid w:val="00C56AC8"/>
    <w:rsid w:val="00CA2E96"/>
    <w:rsid w:val="00CC140E"/>
    <w:rsid w:val="00CC6092"/>
    <w:rsid w:val="00CF3DDA"/>
    <w:rsid w:val="00CF5675"/>
    <w:rsid w:val="00D11DE4"/>
    <w:rsid w:val="00D22C5C"/>
    <w:rsid w:val="00D3632A"/>
    <w:rsid w:val="00D54ABA"/>
    <w:rsid w:val="00D826EF"/>
    <w:rsid w:val="00D84305"/>
    <w:rsid w:val="00D91C42"/>
    <w:rsid w:val="00DA3B39"/>
    <w:rsid w:val="00DC0987"/>
    <w:rsid w:val="00DC4112"/>
    <w:rsid w:val="00DF1741"/>
    <w:rsid w:val="00DF467C"/>
    <w:rsid w:val="00DF52F1"/>
    <w:rsid w:val="00E019E7"/>
    <w:rsid w:val="00E25830"/>
    <w:rsid w:val="00E31577"/>
    <w:rsid w:val="00E3445F"/>
    <w:rsid w:val="00E36E07"/>
    <w:rsid w:val="00E60238"/>
    <w:rsid w:val="00E62BEB"/>
    <w:rsid w:val="00E81927"/>
    <w:rsid w:val="00E82029"/>
    <w:rsid w:val="00E9100F"/>
    <w:rsid w:val="00E93F2D"/>
    <w:rsid w:val="00E97CCC"/>
    <w:rsid w:val="00EB4A66"/>
    <w:rsid w:val="00EC03D9"/>
    <w:rsid w:val="00EC3F84"/>
    <w:rsid w:val="00EE3158"/>
    <w:rsid w:val="00EE5E00"/>
    <w:rsid w:val="00EF3204"/>
    <w:rsid w:val="00F03108"/>
    <w:rsid w:val="00F04A86"/>
    <w:rsid w:val="00F054B7"/>
    <w:rsid w:val="00F069C9"/>
    <w:rsid w:val="00F2208E"/>
    <w:rsid w:val="00F45957"/>
    <w:rsid w:val="00F46E8F"/>
    <w:rsid w:val="00F83501"/>
    <w:rsid w:val="00FA7A8C"/>
    <w:rsid w:val="00FC5347"/>
    <w:rsid w:val="00FC7D4C"/>
    <w:rsid w:val="00FF588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821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568"/>
    <w:pPr>
      <w:spacing w:after="200" w:line="276" w:lineRule="auto"/>
    </w:pPr>
    <w:rPr>
      <w:rFonts w:eastAsia="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rsid w:val="00E81927"/>
    <w:pPr>
      <w:spacing w:after="0" w:line="240" w:lineRule="auto"/>
    </w:pPr>
    <w:rPr>
      <w:rFonts w:ascii="Tahoma" w:hAnsi="Tahoma" w:cs="Tahoma"/>
      <w:sz w:val="16"/>
      <w:szCs w:val="16"/>
    </w:rPr>
  </w:style>
  <w:style w:type="character" w:customStyle="1" w:styleId="TextedebullesCar">
    <w:name w:val="Texte de bulles Car"/>
    <w:link w:val="Textedebulles"/>
    <w:semiHidden/>
    <w:locked/>
    <w:rsid w:val="00E81927"/>
    <w:rPr>
      <w:rFonts w:ascii="Tahoma" w:hAnsi="Tahoma" w:cs="Tahoma"/>
      <w:sz w:val="16"/>
      <w:szCs w:val="16"/>
    </w:rPr>
  </w:style>
  <w:style w:type="paragraph" w:customStyle="1" w:styleId="BasicParagraph">
    <w:name w:val="[Basic Paragraph]"/>
    <w:basedOn w:val="Normal"/>
    <w:rsid w:val="00E81927"/>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NoParagraphStyle">
    <w:name w:val="[No Paragraph Style]"/>
    <w:rsid w:val="00E81927"/>
    <w:pPr>
      <w:autoSpaceDE w:val="0"/>
      <w:autoSpaceDN w:val="0"/>
      <w:adjustRightInd w:val="0"/>
      <w:spacing w:line="288" w:lineRule="auto"/>
      <w:textAlignment w:val="center"/>
    </w:pPr>
    <w:rPr>
      <w:rFonts w:ascii="Minion Pro" w:eastAsia="Times New Roman" w:hAnsi="Minion Pro" w:cs="Minion Pro"/>
      <w:color w:val="000000"/>
      <w:sz w:val="24"/>
      <w:szCs w:val="24"/>
      <w:lang w:eastAsia="en-US"/>
    </w:rPr>
  </w:style>
  <w:style w:type="paragraph" w:customStyle="1" w:styleId="Texte">
    <w:name w:val="Texte"/>
    <w:basedOn w:val="NoParagraphStyle"/>
    <w:rsid w:val="00E81927"/>
    <w:pPr>
      <w:spacing w:line="240" w:lineRule="atLeast"/>
      <w:jc w:val="both"/>
      <w:textAlignment w:val="baseline"/>
    </w:pPr>
    <w:rPr>
      <w:rFonts w:ascii="Univers 45 Light" w:hAnsi="Univers 45 Light" w:cs="Univers 45 Light"/>
      <w:position w:val="2"/>
    </w:rPr>
  </w:style>
  <w:style w:type="character" w:styleId="Lienhypertexte">
    <w:name w:val="Hyperlink"/>
    <w:rsid w:val="00954B7F"/>
    <w:rPr>
      <w:rFonts w:cs="Times New Roman"/>
      <w:color w:val="0000FF"/>
      <w:u w:val="single"/>
    </w:rPr>
  </w:style>
  <w:style w:type="character" w:styleId="Lienhypertextesuivi">
    <w:name w:val="FollowedHyperlink"/>
    <w:uiPriority w:val="99"/>
    <w:semiHidden/>
    <w:unhideWhenUsed/>
    <w:rsid w:val="00DF1741"/>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568"/>
    <w:pPr>
      <w:spacing w:after="200" w:line="276" w:lineRule="auto"/>
    </w:pPr>
    <w:rPr>
      <w:rFonts w:eastAsia="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rsid w:val="00E81927"/>
    <w:pPr>
      <w:spacing w:after="0" w:line="240" w:lineRule="auto"/>
    </w:pPr>
    <w:rPr>
      <w:rFonts w:ascii="Tahoma" w:hAnsi="Tahoma" w:cs="Tahoma"/>
      <w:sz w:val="16"/>
      <w:szCs w:val="16"/>
    </w:rPr>
  </w:style>
  <w:style w:type="character" w:customStyle="1" w:styleId="TextedebullesCar">
    <w:name w:val="Texte de bulles Car"/>
    <w:link w:val="Textedebulles"/>
    <w:semiHidden/>
    <w:locked/>
    <w:rsid w:val="00E81927"/>
    <w:rPr>
      <w:rFonts w:ascii="Tahoma" w:hAnsi="Tahoma" w:cs="Tahoma"/>
      <w:sz w:val="16"/>
      <w:szCs w:val="16"/>
    </w:rPr>
  </w:style>
  <w:style w:type="paragraph" w:customStyle="1" w:styleId="BasicParagraph">
    <w:name w:val="[Basic Paragraph]"/>
    <w:basedOn w:val="Normal"/>
    <w:rsid w:val="00E81927"/>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NoParagraphStyle">
    <w:name w:val="[No Paragraph Style]"/>
    <w:rsid w:val="00E81927"/>
    <w:pPr>
      <w:autoSpaceDE w:val="0"/>
      <w:autoSpaceDN w:val="0"/>
      <w:adjustRightInd w:val="0"/>
      <w:spacing w:line="288" w:lineRule="auto"/>
      <w:textAlignment w:val="center"/>
    </w:pPr>
    <w:rPr>
      <w:rFonts w:ascii="Minion Pro" w:eastAsia="Times New Roman" w:hAnsi="Minion Pro" w:cs="Minion Pro"/>
      <w:color w:val="000000"/>
      <w:sz w:val="24"/>
      <w:szCs w:val="24"/>
      <w:lang w:eastAsia="en-US"/>
    </w:rPr>
  </w:style>
  <w:style w:type="paragraph" w:customStyle="1" w:styleId="Texte">
    <w:name w:val="Texte"/>
    <w:basedOn w:val="NoParagraphStyle"/>
    <w:rsid w:val="00E81927"/>
    <w:pPr>
      <w:spacing w:line="240" w:lineRule="atLeast"/>
      <w:jc w:val="both"/>
      <w:textAlignment w:val="baseline"/>
    </w:pPr>
    <w:rPr>
      <w:rFonts w:ascii="Univers 45 Light" w:hAnsi="Univers 45 Light" w:cs="Univers 45 Light"/>
      <w:position w:val="2"/>
    </w:rPr>
  </w:style>
  <w:style w:type="character" w:styleId="Lienhypertexte">
    <w:name w:val="Hyperlink"/>
    <w:rsid w:val="00954B7F"/>
    <w:rPr>
      <w:rFonts w:cs="Times New Roman"/>
      <w:color w:val="0000FF"/>
      <w:u w:val="single"/>
    </w:rPr>
  </w:style>
  <w:style w:type="character" w:styleId="Lienhypertextesuivi">
    <w:name w:val="FollowedHyperlink"/>
    <w:uiPriority w:val="99"/>
    <w:semiHidden/>
    <w:unhideWhenUsed/>
    <w:rsid w:val="00DF174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FDT-syndicat@grenoble-inp.fr" TargetMode="External"/><Relationship Id="rId12" Type="http://schemas.openxmlformats.org/officeDocument/2006/relationships/image" Target="media/image2.jpeg"/><Relationship Id="rId13" Type="http://schemas.openxmlformats.org/officeDocument/2006/relationships/image" Target="media/image3.png"/><Relationship Id="rId14" Type="http://schemas.openxmlformats.org/officeDocument/2006/relationships/hyperlink" Target="https://sup-recherche-grenoble.sgen-cfdt.fr/actu/groupe-de-travail-sur-les-contractuels-sur-projet-le-sgen-cfdt-obtient-des-avancees/" TargetMode="External"/><Relationship Id="rId15" Type="http://schemas.openxmlformats.org/officeDocument/2006/relationships/hyperlink" Target="https://sup-recherche-grenoble.sgen-cfdt.fr/actu/groupe-de-travail-sur-les-contractuels-sur-projet-le-sgen-cfdt-obtient-des-avancees/" TargetMode="External"/><Relationship Id="rId16" Type="http://schemas.openxmlformats.org/officeDocument/2006/relationships/image" Target="media/image4.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hyperlink" Target="https://sup-recherche-grenoble.sgen-cfdt.fr/" TargetMode="External"/><Relationship Id="rId9" Type="http://schemas.openxmlformats.org/officeDocument/2006/relationships/hyperlink" Target="mailto:CFDT-syndicat@grenoble-inp.fr" TargetMode="External"/><Relationship Id="rId10" Type="http://schemas.openxmlformats.org/officeDocument/2006/relationships/hyperlink" Target="https://sup-recherche-grenoble.sgen-cfd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88CDB-0989-D54A-90BF-7D4E300F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Words>
  <Characters>32</Characters>
  <Application>Microsoft Macintosh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Profession de foi CT</vt:lpstr>
    </vt:vector>
  </TitlesOfParts>
  <Company>IUT2</Company>
  <LinksUpToDate>false</LinksUpToDate>
  <CharactersWithSpaces>36</CharactersWithSpaces>
  <SharedDoc>false</SharedDoc>
  <HLinks>
    <vt:vector size="54" baseType="variant">
      <vt:variant>
        <vt:i4>3539066</vt:i4>
      </vt:variant>
      <vt:variant>
        <vt:i4>24</vt:i4>
      </vt:variant>
      <vt:variant>
        <vt:i4>0</vt:i4>
      </vt:variant>
      <vt:variant>
        <vt:i4>5</vt:i4>
      </vt:variant>
      <vt:variant>
        <vt:lpwstr>http://sup-recherche.cfdt-alpviv.org/blog/</vt:lpwstr>
      </vt:variant>
      <vt:variant>
        <vt:lpwstr/>
      </vt:variant>
      <vt:variant>
        <vt:i4>3014742</vt:i4>
      </vt:variant>
      <vt:variant>
        <vt:i4>21</vt:i4>
      </vt:variant>
      <vt:variant>
        <vt:i4>0</vt:i4>
      </vt:variant>
      <vt:variant>
        <vt:i4>5</vt:i4>
      </vt:variant>
      <vt:variant>
        <vt:lpwstr>http://intranet.univ-grenoble-alpes.fr/medias/fichier/note-de-presentation-mobilite-interne-personnels-biats-uga_1462887084877-pdf?INLINE=FALSE</vt:lpwstr>
      </vt:variant>
      <vt:variant>
        <vt:lpwstr/>
      </vt:variant>
      <vt:variant>
        <vt:i4>4390965</vt:i4>
      </vt:variant>
      <vt:variant>
        <vt:i4>18</vt:i4>
      </vt:variant>
      <vt:variant>
        <vt:i4>0</vt:i4>
      </vt:variant>
      <vt:variant>
        <vt:i4>5</vt:i4>
      </vt:variant>
      <vt:variant>
        <vt:lpwstr>http://intranet.univ-grenoble-alpes.fr/medias/fichier/uga-intra-di-rh-reglement-temps-travail-personnels-biatss-v01_1459760480486-pdf?INLINE=FALSE</vt:lpwstr>
      </vt:variant>
      <vt:variant>
        <vt:lpwstr/>
      </vt:variant>
      <vt:variant>
        <vt:i4>3145851</vt:i4>
      </vt:variant>
      <vt:variant>
        <vt:i4>15</vt:i4>
      </vt:variant>
      <vt:variant>
        <vt:i4>0</vt:i4>
      </vt:variant>
      <vt:variant>
        <vt:i4>5</vt:i4>
      </vt:variant>
      <vt:variant>
        <vt:lpwstr>http://intranet.univ-grenoble-alpes.fr/fr/menu-principal/vie-et-carriere/statuts-metiers-et-remunerations/regime-indemnitaire-statutaire-3097.kjsp?RH=UAINTRAFR-046</vt:lpwstr>
      </vt:variant>
      <vt:variant>
        <vt:lpwstr/>
      </vt:variant>
      <vt:variant>
        <vt:i4>4259878</vt:i4>
      </vt:variant>
      <vt:variant>
        <vt:i4>12</vt:i4>
      </vt:variant>
      <vt:variant>
        <vt:i4>0</vt:i4>
      </vt:variant>
      <vt:variant>
        <vt:i4>5</vt:i4>
      </vt:variant>
      <vt:variant>
        <vt:lpwstr>http://intranet.univ-grenoble-alpes.fr/medias/fichier/uga-intra-di-rh-reglement-gestion-personnels-contractuels-enseignants-v01_1458660637949-pdf?INLINE=FALSE</vt:lpwstr>
      </vt:variant>
      <vt:variant>
        <vt:lpwstr/>
      </vt:variant>
      <vt:variant>
        <vt:i4>2752605</vt:i4>
      </vt:variant>
      <vt:variant>
        <vt:i4>9</vt:i4>
      </vt:variant>
      <vt:variant>
        <vt:i4>0</vt:i4>
      </vt:variant>
      <vt:variant>
        <vt:i4>5</vt:i4>
      </vt:variant>
      <vt:variant>
        <vt:lpwstr>http://intranet.univ-grenoble-alpes.fr/medias/fichier/uga-intra-di-rh-reglement-gestion-personnels-contractuels-biats-v02_1465539767129-pdf?INLINE=FALSE</vt:lpwstr>
      </vt:variant>
      <vt:variant>
        <vt:lpwstr/>
      </vt:variant>
      <vt:variant>
        <vt:i4>3539066</vt:i4>
      </vt:variant>
      <vt:variant>
        <vt:i4>6</vt:i4>
      </vt:variant>
      <vt:variant>
        <vt:i4>0</vt:i4>
      </vt:variant>
      <vt:variant>
        <vt:i4>5</vt:i4>
      </vt:variant>
      <vt:variant>
        <vt:lpwstr>http://sup-recherche.cfdt-alpviv.org/blog/</vt:lpwstr>
      </vt:variant>
      <vt:variant>
        <vt:lpwstr/>
      </vt:variant>
      <vt:variant>
        <vt:i4>1703994</vt:i4>
      </vt:variant>
      <vt:variant>
        <vt:i4>3</vt:i4>
      </vt:variant>
      <vt:variant>
        <vt:i4>0</vt:i4>
      </vt:variant>
      <vt:variant>
        <vt:i4>5</vt:i4>
      </vt:variant>
      <vt:variant>
        <vt:lpwstr>http://intraupmf.grenet.fr/index.php?dossier_nav=5043</vt:lpwstr>
      </vt:variant>
      <vt:variant>
        <vt:lpwstr/>
      </vt:variant>
      <vt:variant>
        <vt:i4>5308511</vt:i4>
      </vt:variant>
      <vt:variant>
        <vt:i4>0</vt:i4>
      </vt:variant>
      <vt:variant>
        <vt:i4>0</vt:i4>
      </vt:variant>
      <vt:variant>
        <vt:i4>5</vt:i4>
      </vt:variant>
      <vt:variant>
        <vt:lpwstr>http://elections-uga.univ-grenoble-alpes.fr/fr/les-instances/pour-qui-vote-t-on--577.kjsp?RH=ELEC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 de foi CT</dc:title>
  <dc:creator>Sgen UPMF</dc:creator>
  <cp:lastModifiedBy>Marc de Boissieu</cp:lastModifiedBy>
  <cp:revision>9</cp:revision>
  <cp:lastPrinted>2016-08-25T14:07:00Z</cp:lastPrinted>
  <dcterms:created xsi:type="dcterms:W3CDTF">2018-10-22T19:27:00Z</dcterms:created>
  <dcterms:modified xsi:type="dcterms:W3CDTF">2018-10-23T16:10:00Z</dcterms:modified>
</cp:coreProperties>
</file>