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AC" w:rsidRPr="00EB73B8" w:rsidRDefault="00CC4D40" w:rsidP="004D0DAC">
      <w:pPr>
        <w:pStyle w:val="Titre"/>
        <w:jc w:val="center"/>
        <w:rPr>
          <w:rFonts w:eastAsia="Arial"/>
          <w:sz w:val="48"/>
        </w:rPr>
      </w:pPr>
      <w:bookmarkStart w:id="0" w:name="_GoBack"/>
      <w:bookmarkEnd w:id="0"/>
      <w:r w:rsidRPr="00EB73B8">
        <w:rPr>
          <w:rFonts w:eastAsia="Arial"/>
          <w:sz w:val="48"/>
        </w:rPr>
        <w:t>ANNEXE 3</w:t>
      </w:r>
    </w:p>
    <w:p w:rsidR="00B852FF" w:rsidRPr="00EB73B8" w:rsidRDefault="00B852FF" w:rsidP="004D0DAC">
      <w:pPr>
        <w:pStyle w:val="Titre"/>
        <w:jc w:val="center"/>
        <w:rPr>
          <w:rFonts w:eastAsia="Arial"/>
          <w:sz w:val="48"/>
        </w:rPr>
      </w:pPr>
      <w:r w:rsidRPr="00EB73B8">
        <w:rPr>
          <w:rFonts w:eastAsia="Arial"/>
          <w:sz w:val="48"/>
        </w:rPr>
        <w:t>LE CONGÉ PARENTAL</w:t>
      </w:r>
    </w:p>
    <w:p w:rsidR="00B852FF" w:rsidRPr="00B852FF" w:rsidRDefault="00B852FF" w:rsidP="00B852FF">
      <w:pPr>
        <w:widowControl w:val="0"/>
        <w:autoSpaceDE w:val="0"/>
        <w:autoSpaceDN w:val="0"/>
        <w:spacing w:after="0" w:line="276" w:lineRule="auto"/>
        <w:rPr>
          <w:rFonts w:ascii="Arial" w:eastAsia="Arial" w:hAnsi="Arial" w:cs="Arial"/>
          <w:sz w:val="20"/>
        </w:rPr>
      </w:pPr>
    </w:p>
    <w:p w:rsidR="00B852FF" w:rsidRPr="00B852FF" w:rsidRDefault="00B852FF" w:rsidP="00B852FF">
      <w:pPr>
        <w:widowControl w:val="0"/>
        <w:autoSpaceDE w:val="0"/>
        <w:autoSpaceDN w:val="0"/>
        <w:spacing w:after="0" w:line="276" w:lineRule="auto"/>
        <w:rPr>
          <w:rFonts w:ascii="Arial" w:eastAsia="Arial" w:hAnsi="Arial" w:cs="Arial"/>
          <w:sz w:val="20"/>
        </w:rPr>
      </w:pPr>
      <w:r w:rsidRPr="00B852FF">
        <w:rPr>
          <w:rFonts w:ascii="Arial" w:eastAsia="Arial" w:hAnsi="Arial" w:cs="Arial"/>
          <w:sz w:val="20"/>
        </w:rPr>
        <w:t>Le congé parental est la position du fonctionnaire qui est placé hors de son administration ou service d'origine pour élever son enfant</w:t>
      </w:r>
      <w:r>
        <w:rPr>
          <w:rFonts w:ascii="Arial" w:eastAsia="Arial" w:hAnsi="Arial" w:cs="Arial"/>
          <w:sz w:val="20"/>
        </w:rPr>
        <w:t xml:space="preserve"> de moins</w:t>
      </w:r>
      <w:r w:rsidRPr="00B852FF">
        <w:rPr>
          <w:rFonts w:ascii="Arial" w:eastAsia="Arial" w:hAnsi="Arial" w:cs="Arial"/>
          <w:sz w:val="20"/>
        </w:rPr>
        <w:t xml:space="preserve"> 3 ans ainsi que lors de l'arrivée au foyer d'un ou plusieurs enfants de moins de 16 ans adoptés ou confiés en vue de leur adoption</w:t>
      </w:r>
      <w:r w:rsidR="00C75FB4">
        <w:rPr>
          <w:rFonts w:ascii="Arial" w:eastAsia="Arial" w:hAnsi="Arial" w:cs="Arial"/>
          <w:sz w:val="20"/>
        </w:rPr>
        <w:t>.</w:t>
      </w:r>
    </w:p>
    <w:p w:rsidR="00B852FF" w:rsidRPr="00B852FF" w:rsidRDefault="00B852FF" w:rsidP="00B852FF">
      <w:pPr>
        <w:widowControl w:val="0"/>
        <w:autoSpaceDE w:val="0"/>
        <w:autoSpaceDN w:val="0"/>
        <w:spacing w:after="0" w:line="276" w:lineRule="auto"/>
        <w:rPr>
          <w:rFonts w:ascii="Arial" w:eastAsia="Arial" w:hAnsi="Arial" w:cs="Arial"/>
          <w:sz w:val="20"/>
        </w:rPr>
      </w:pPr>
    </w:p>
    <w:p w:rsidR="00444247" w:rsidRDefault="00B852FF" w:rsidP="00C74887">
      <w:pPr>
        <w:widowControl w:val="0"/>
        <w:autoSpaceDE w:val="0"/>
        <w:autoSpaceDN w:val="0"/>
        <w:spacing w:after="0" w:line="276" w:lineRule="auto"/>
        <w:jc w:val="both"/>
      </w:pPr>
      <w:r w:rsidRPr="00B852FF">
        <w:rPr>
          <w:rFonts w:ascii="Arial" w:eastAsia="Arial" w:hAnsi="Arial" w:cs="Arial"/>
          <w:sz w:val="20"/>
        </w:rPr>
        <w:t>L’article L.9 du code des pensions civiles et militaires de retraite précise que les périodes de congé parental accordées pour élever un enfant né ou adopté depuis le 1</w:t>
      </w:r>
      <w:r w:rsidRPr="00B852FF">
        <w:rPr>
          <w:rFonts w:ascii="Arial" w:eastAsia="Arial" w:hAnsi="Arial" w:cs="Arial"/>
          <w:sz w:val="20"/>
          <w:vertAlign w:val="superscript"/>
        </w:rPr>
        <w:t>er</w:t>
      </w:r>
      <w:r w:rsidRPr="00B852FF">
        <w:rPr>
          <w:rFonts w:ascii="Arial" w:eastAsia="Arial" w:hAnsi="Arial" w:cs="Arial"/>
          <w:sz w:val="20"/>
        </w:rPr>
        <w:t xml:space="preserve"> janvier 2004 sont prises en compte dans la constitution du droit à pension, la liquidation et la durée d’assurance dans la limite de cinq années sur l’ensemble de la carrière.</w:t>
      </w:r>
      <w:r w:rsidR="00444247" w:rsidRPr="00444247">
        <w:t xml:space="preserve"> </w:t>
      </w:r>
    </w:p>
    <w:p w:rsidR="00C74887" w:rsidRDefault="00C74887" w:rsidP="00B852FF">
      <w:pPr>
        <w:widowControl w:val="0"/>
        <w:autoSpaceDE w:val="0"/>
        <w:autoSpaceDN w:val="0"/>
        <w:spacing w:after="0" w:line="276" w:lineRule="auto"/>
        <w:rPr>
          <w:rFonts w:ascii="Arial" w:hAnsi="Arial" w:cs="Arial"/>
          <w:sz w:val="20"/>
        </w:rPr>
      </w:pPr>
    </w:p>
    <w:p w:rsidR="00B852FF" w:rsidRPr="00B31641" w:rsidRDefault="00444247" w:rsidP="00B852FF">
      <w:pPr>
        <w:widowControl w:val="0"/>
        <w:autoSpaceDE w:val="0"/>
        <w:autoSpaceDN w:val="0"/>
        <w:spacing w:after="0" w:line="276" w:lineRule="auto"/>
        <w:rPr>
          <w:rFonts w:ascii="Arial" w:eastAsia="Arial" w:hAnsi="Arial" w:cs="Arial"/>
          <w:sz w:val="18"/>
        </w:rPr>
      </w:pPr>
      <w:r w:rsidRPr="00B31641">
        <w:rPr>
          <w:rFonts w:ascii="Arial" w:hAnsi="Arial" w:cs="Arial"/>
          <w:sz w:val="20"/>
        </w:rPr>
        <w:t>Les périodes de congé parental intervenues depuis le 7 août 2019 sont prises en compte, dans la limite de 5 ans pour l'ensemble de la carrière, pour l'avancement d'échelon et de grade.</w:t>
      </w:r>
    </w:p>
    <w:p w:rsidR="00B852FF" w:rsidRPr="00B852FF" w:rsidRDefault="00B852FF" w:rsidP="00B852FF">
      <w:pPr>
        <w:widowControl w:val="0"/>
        <w:autoSpaceDE w:val="0"/>
        <w:autoSpaceDN w:val="0"/>
        <w:spacing w:after="0" w:line="276" w:lineRule="auto"/>
        <w:rPr>
          <w:rFonts w:ascii="Arial" w:eastAsia="Arial" w:hAnsi="Arial" w:cs="Arial"/>
          <w:sz w:val="20"/>
        </w:rPr>
      </w:pPr>
    </w:p>
    <w:p w:rsidR="00B852FF" w:rsidRPr="00B852FF" w:rsidRDefault="00B852FF" w:rsidP="00C74887">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 xml:space="preserve">Le poste, du moins s’il a été obtenu dans le cadre du mouvement intra départemental à titre définitif, est réservé pendant la première période de six mois. Au-delà de cette période, l’enseignant </w:t>
      </w:r>
      <w:r w:rsidR="00290C06">
        <w:rPr>
          <w:rFonts w:ascii="Arial" w:eastAsia="Arial" w:hAnsi="Arial" w:cs="Arial"/>
          <w:sz w:val="20"/>
        </w:rPr>
        <w:t xml:space="preserve">ou l’enseignante </w:t>
      </w:r>
      <w:r w:rsidRPr="00B852FF">
        <w:rPr>
          <w:rFonts w:ascii="Arial" w:eastAsia="Arial" w:hAnsi="Arial" w:cs="Arial"/>
          <w:sz w:val="20"/>
        </w:rPr>
        <w:t>n’est plus réputé</w:t>
      </w:r>
      <w:r w:rsidR="00290C06">
        <w:rPr>
          <w:rFonts w:ascii="Arial" w:eastAsia="Arial" w:hAnsi="Arial" w:cs="Arial"/>
          <w:sz w:val="20"/>
        </w:rPr>
        <w:t>(</w:t>
      </w:r>
      <w:r w:rsidR="00B31641">
        <w:rPr>
          <w:rFonts w:ascii="Arial" w:eastAsia="Arial" w:hAnsi="Arial" w:cs="Arial"/>
          <w:sz w:val="20"/>
        </w:rPr>
        <w:t xml:space="preserve">e) </w:t>
      </w:r>
      <w:r w:rsidR="00B31641" w:rsidRPr="00B852FF">
        <w:rPr>
          <w:rFonts w:ascii="Arial" w:eastAsia="Arial" w:hAnsi="Arial" w:cs="Arial"/>
          <w:sz w:val="20"/>
        </w:rPr>
        <w:t>titulaire</w:t>
      </w:r>
      <w:r w:rsidRPr="00B852FF">
        <w:rPr>
          <w:rFonts w:ascii="Arial" w:eastAsia="Arial" w:hAnsi="Arial" w:cs="Arial"/>
          <w:sz w:val="20"/>
        </w:rPr>
        <w:t xml:space="preserve"> de son poste.</w:t>
      </w:r>
    </w:p>
    <w:p w:rsidR="00B852FF" w:rsidRPr="00B852FF" w:rsidRDefault="00B852FF" w:rsidP="00B852FF">
      <w:pPr>
        <w:widowControl w:val="0"/>
        <w:autoSpaceDE w:val="0"/>
        <w:autoSpaceDN w:val="0"/>
        <w:spacing w:after="0" w:line="276" w:lineRule="auto"/>
        <w:rPr>
          <w:rFonts w:ascii="Arial" w:eastAsia="Arial" w:hAnsi="Arial" w:cs="Arial"/>
          <w:sz w:val="24"/>
          <w:szCs w:val="24"/>
        </w:rPr>
      </w:pPr>
    </w:p>
    <w:p w:rsidR="00B852FF" w:rsidRPr="004D0DAC" w:rsidRDefault="00B852FF" w:rsidP="004D0DAC">
      <w:pPr>
        <w:pStyle w:val="Titre1"/>
        <w:numPr>
          <w:ilvl w:val="0"/>
          <w:numId w:val="5"/>
        </w:numPr>
        <w:rPr>
          <w:rFonts w:eastAsia="Arial"/>
          <w:color w:val="auto"/>
        </w:rPr>
      </w:pPr>
      <w:r w:rsidRPr="004D0DAC">
        <w:rPr>
          <w:rFonts w:eastAsia="Arial"/>
          <w:color w:val="auto"/>
        </w:rPr>
        <w:t>BÉNÉFICIAIRES DU CONGÉ PARENTAL</w:t>
      </w:r>
    </w:p>
    <w:p w:rsidR="00444247" w:rsidRPr="00444247" w:rsidRDefault="00444247" w:rsidP="00C74887">
      <w:pPr>
        <w:widowControl w:val="0"/>
        <w:autoSpaceDE w:val="0"/>
        <w:autoSpaceDN w:val="0"/>
        <w:spacing w:after="0" w:line="276" w:lineRule="auto"/>
        <w:jc w:val="both"/>
        <w:rPr>
          <w:rFonts w:ascii="Arial" w:eastAsia="Arial" w:hAnsi="Arial" w:cs="Arial"/>
          <w:b/>
          <w:sz w:val="24"/>
          <w:szCs w:val="24"/>
        </w:rPr>
      </w:pPr>
    </w:p>
    <w:p w:rsidR="00921A7C" w:rsidRDefault="00B852FF" w:rsidP="00C74887">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Le congé parental est accordé de droit aux fonctionnaires titulaires ou stagiaires. La possibilité d'obtenir un congé parental es</w:t>
      </w:r>
      <w:r w:rsidR="00B31641">
        <w:rPr>
          <w:rFonts w:ascii="Arial" w:eastAsia="Arial" w:hAnsi="Arial" w:cs="Arial"/>
          <w:sz w:val="20"/>
        </w:rPr>
        <w:t>t ouverte</w:t>
      </w:r>
      <w:r w:rsidRPr="00B852FF">
        <w:rPr>
          <w:rFonts w:ascii="Arial" w:eastAsia="Arial" w:hAnsi="Arial" w:cs="Arial"/>
          <w:sz w:val="20"/>
        </w:rPr>
        <w:t xml:space="preserve"> :</w:t>
      </w:r>
    </w:p>
    <w:p w:rsidR="00921A7C" w:rsidRDefault="00B31641" w:rsidP="00C74887">
      <w:pPr>
        <w:pStyle w:val="Paragraphedeliste"/>
        <w:widowControl w:val="0"/>
        <w:numPr>
          <w:ilvl w:val="0"/>
          <w:numId w:val="3"/>
        </w:numPr>
        <w:autoSpaceDE w:val="0"/>
        <w:autoSpaceDN w:val="0"/>
        <w:spacing w:after="0" w:line="276" w:lineRule="auto"/>
        <w:jc w:val="both"/>
        <w:rPr>
          <w:rFonts w:ascii="Arial" w:eastAsia="Arial" w:hAnsi="Arial" w:cs="Arial"/>
          <w:sz w:val="20"/>
        </w:rPr>
      </w:pPr>
      <w:r>
        <w:rPr>
          <w:rFonts w:ascii="Arial" w:eastAsia="Arial" w:hAnsi="Arial" w:cs="Arial"/>
          <w:sz w:val="20"/>
        </w:rPr>
        <w:t>Au parent,</w:t>
      </w:r>
      <w:r w:rsidR="00B852FF" w:rsidRPr="00921A7C">
        <w:rPr>
          <w:rFonts w:ascii="Arial" w:eastAsia="Arial" w:hAnsi="Arial" w:cs="Arial"/>
          <w:sz w:val="20"/>
        </w:rPr>
        <w:t xml:space="preserve"> après un congé de maternité</w:t>
      </w:r>
      <w:r>
        <w:rPr>
          <w:rFonts w:ascii="Arial" w:eastAsia="Arial" w:hAnsi="Arial" w:cs="Arial"/>
          <w:sz w:val="20"/>
        </w:rPr>
        <w:t xml:space="preserve">, de paternité, ou un congé d'adoption ; </w:t>
      </w:r>
      <w:r w:rsidR="00B852FF" w:rsidRPr="00921A7C">
        <w:rPr>
          <w:rFonts w:ascii="Arial" w:eastAsia="Arial" w:hAnsi="Arial" w:cs="Arial"/>
          <w:sz w:val="20"/>
        </w:rPr>
        <w:t>ou lors de l'arrivée au foyer d'un enfant n'ayant pas atteint l'âge de la fin de l’obligation scolaire ;</w:t>
      </w:r>
    </w:p>
    <w:p w:rsidR="00B852FF" w:rsidRPr="00921A7C" w:rsidRDefault="00B31641" w:rsidP="00C74887">
      <w:pPr>
        <w:pStyle w:val="Paragraphedeliste"/>
        <w:widowControl w:val="0"/>
        <w:numPr>
          <w:ilvl w:val="0"/>
          <w:numId w:val="3"/>
        </w:numPr>
        <w:autoSpaceDE w:val="0"/>
        <w:autoSpaceDN w:val="0"/>
        <w:spacing w:after="0" w:line="276" w:lineRule="auto"/>
        <w:jc w:val="both"/>
        <w:rPr>
          <w:rFonts w:ascii="Arial" w:eastAsia="Arial" w:hAnsi="Arial" w:cs="Arial"/>
          <w:sz w:val="20"/>
        </w:rPr>
      </w:pPr>
      <w:r>
        <w:rPr>
          <w:rFonts w:ascii="Arial" w:eastAsia="Arial" w:hAnsi="Arial" w:cs="Arial"/>
          <w:sz w:val="20"/>
        </w:rPr>
        <w:t>A l</w:t>
      </w:r>
      <w:r w:rsidR="00B852FF" w:rsidRPr="00921A7C">
        <w:rPr>
          <w:rFonts w:ascii="Arial" w:eastAsia="Arial" w:hAnsi="Arial" w:cs="Arial"/>
          <w:sz w:val="20"/>
        </w:rPr>
        <w:t>a personne assurant la charge de l’enfant, après la naissance de ce dernier ou un congé d'adoption, ou lors de l'arrivée au foyer d'un enfant n'ayant pas atteint l'âge de la fin de l'obligation scolaire.</w:t>
      </w:r>
    </w:p>
    <w:p w:rsidR="00B852FF" w:rsidRPr="00B852FF" w:rsidRDefault="00B852FF" w:rsidP="00B852FF">
      <w:pPr>
        <w:widowControl w:val="0"/>
        <w:autoSpaceDE w:val="0"/>
        <w:autoSpaceDN w:val="0"/>
        <w:spacing w:after="0" w:line="276" w:lineRule="auto"/>
        <w:rPr>
          <w:rFonts w:ascii="Arial" w:eastAsia="Arial" w:hAnsi="Arial" w:cs="Arial"/>
          <w:sz w:val="20"/>
        </w:rPr>
      </w:pPr>
    </w:p>
    <w:p w:rsidR="00B852FF" w:rsidRPr="004D0DAC" w:rsidRDefault="00B852FF" w:rsidP="004D0DAC">
      <w:pPr>
        <w:pStyle w:val="Titre1"/>
        <w:numPr>
          <w:ilvl w:val="0"/>
          <w:numId w:val="5"/>
        </w:numPr>
        <w:rPr>
          <w:rFonts w:eastAsia="Arial"/>
          <w:color w:val="auto"/>
        </w:rPr>
      </w:pPr>
      <w:r w:rsidRPr="004D0DAC">
        <w:rPr>
          <w:rFonts w:eastAsia="Arial"/>
          <w:color w:val="auto"/>
        </w:rPr>
        <w:t>DURÉE DU CONGÉ PARENTAL</w:t>
      </w:r>
    </w:p>
    <w:p w:rsidR="00B852FF" w:rsidRPr="00B852FF" w:rsidRDefault="00B852FF" w:rsidP="00B852FF">
      <w:pPr>
        <w:widowControl w:val="0"/>
        <w:autoSpaceDE w:val="0"/>
        <w:autoSpaceDN w:val="0"/>
        <w:spacing w:after="0" w:line="276" w:lineRule="auto"/>
        <w:rPr>
          <w:rFonts w:ascii="Arial" w:eastAsia="Arial" w:hAnsi="Arial" w:cs="Arial"/>
          <w:b/>
          <w:sz w:val="20"/>
        </w:rPr>
      </w:pPr>
    </w:p>
    <w:p w:rsidR="00921A7C" w:rsidRPr="00B31641" w:rsidRDefault="00B852FF" w:rsidP="003A4FBC">
      <w:pPr>
        <w:widowControl w:val="0"/>
        <w:autoSpaceDE w:val="0"/>
        <w:autoSpaceDN w:val="0"/>
        <w:spacing w:after="0" w:line="276" w:lineRule="auto"/>
        <w:jc w:val="both"/>
        <w:rPr>
          <w:rFonts w:ascii="Arial" w:eastAsia="Arial" w:hAnsi="Arial" w:cs="Arial"/>
          <w:sz w:val="20"/>
        </w:rPr>
      </w:pPr>
      <w:r w:rsidRPr="00B31641">
        <w:rPr>
          <w:rFonts w:ascii="Arial" w:eastAsia="Arial" w:hAnsi="Arial" w:cs="Arial"/>
          <w:sz w:val="20"/>
        </w:rPr>
        <w:t>Le congé parental est accordé à l'occasion de chaque naissance ou de chaque adoption par périodes de</w:t>
      </w:r>
      <w:r w:rsidR="00921A7C" w:rsidRPr="00B31641">
        <w:rPr>
          <w:rFonts w:ascii="Arial" w:eastAsia="Arial" w:hAnsi="Arial" w:cs="Arial"/>
          <w:sz w:val="20"/>
        </w:rPr>
        <w:t xml:space="preserve"> deux à six mois renouvelables.</w:t>
      </w:r>
    </w:p>
    <w:p w:rsidR="00921A7C" w:rsidRDefault="00921A7C" w:rsidP="003A4FBC">
      <w:pPr>
        <w:widowControl w:val="0"/>
        <w:autoSpaceDE w:val="0"/>
        <w:autoSpaceDN w:val="0"/>
        <w:spacing w:after="0" w:line="276" w:lineRule="auto"/>
        <w:jc w:val="both"/>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Il prend fin au plus tard au 3</w:t>
      </w:r>
      <w:r w:rsidRPr="00B852FF">
        <w:rPr>
          <w:rFonts w:ascii="Arial" w:eastAsia="Arial" w:hAnsi="Arial" w:cs="Arial"/>
          <w:sz w:val="20"/>
          <w:vertAlign w:val="superscript"/>
        </w:rPr>
        <w:t>ème</w:t>
      </w:r>
      <w:r>
        <w:rPr>
          <w:rFonts w:ascii="Arial" w:eastAsia="Arial" w:hAnsi="Arial" w:cs="Arial"/>
          <w:sz w:val="20"/>
        </w:rPr>
        <w:t xml:space="preserve"> anniversaire de l'enfant</w:t>
      </w:r>
      <w:r w:rsidR="00B31641">
        <w:rPr>
          <w:rFonts w:ascii="Arial" w:eastAsia="Arial" w:hAnsi="Arial" w:cs="Arial"/>
          <w:sz w:val="20"/>
        </w:rPr>
        <w:t>,</w:t>
      </w:r>
      <w:r>
        <w:rPr>
          <w:rFonts w:ascii="Arial" w:eastAsia="Arial" w:hAnsi="Arial" w:cs="Arial"/>
          <w:sz w:val="20"/>
        </w:rPr>
        <w:t xml:space="preserve"> </w:t>
      </w:r>
      <w:r w:rsidR="00B31641">
        <w:rPr>
          <w:rFonts w:ascii="Arial" w:eastAsia="Arial" w:hAnsi="Arial" w:cs="Arial"/>
          <w:sz w:val="20"/>
        </w:rPr>
        <w:t>ou en cas d'adoption</w:t>
      </w:r>
      <w:r w:rsidRPr="00B852FF">
        <w:rPr>
          <w:rFonts w:ascii="Arial" w:eastAsia="Arial" w:hAnsi="Arial" w:cs="Arial"/>
          <w:sz w:val="20"/>
        </w:rPr>
        <w:t xml:space="preserve"> à l'expiration d'un délai de trois ans à compter de l'arrivée au fo</w:t>
      </w:r>
      <w:r w:rsidR="00B31641">
        <w:rPr>
          <w:rFonts w:ascii="Arial" w:eastAsia="Arial" w:hAnsi="Arial" w:cs="Arial"/>
          <w:sz w:val="20"/>
        </w:rPr>
        <w:t>yer de l'enfant de moins de troi</w:t>
      </w:r>
      <w:r w:rsidRPr="00B852FF">
        <w:rPr>
          <w:rFonts w:ascii="Arial" w:eastAsia="Arial" w:hAnsi="Arial" w:cs="Arial"/>
          <w:sz w:val="20"/>
        </w:rPr>
        <w:t>s ans.</w:t>
      </w: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Lorsque l'enfant adopté ou confié en vue d'adoption est âgé de plus de trois ans mais n'a pas encore atteint l'âge de la fin de l'obligation scolaire, le congé parental ne peut excéder une année à compter de l'arrivée au foyer de l'enfant. Le congé parental cesse de plein droit en cas de retrait de l'enfant placé en vue de son adoption.</w:t>
      </w:r>
    </w:p>
    <w:p w:rsidR="00B852FF" w:rsidRPr="00B852FF" w:rsidRDefault="00B852FF" w:rsidP="003A4FBC">
      <w:pPr>
        <w:widowControl w:val="0"/>
        <w:autoSpaceDE w:val="0"/>
        <w:autoSpaceDN w:val="0"/>
        <w:spacing w:after="0" w:line="276" w:lineRule="auto"/>
        <w:jc w:val="both"/>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La dernière période de congé parental peut être inférieure à deux mois pour assurer le respect du délai de trois années évoqué ci-dessus.</w:t>
      </w: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Si une nouvelle naissance ou adoption intervient alors que le fonctionnaire se trouve déjà en position de congé parental, celui-ci a droit, au titre de son nouvel enfant, à une prolongation du congé parental pour une nouvelle période de trois ans.</w:t>
      </w:r>
    </w:p>
    <w:p w:rsidR="00B852FF" w:rsidRPr="00B852FF" w:rsidRDefault="00B852FF" w:rsidP="00B852FF">
      <w:pPr>
        <w:widowControl w:val="0"/>
        <w:autoSpaceDE w:val="0"/>
        <w:autoSpaceDN w:val="0"/>
        <w:spacing w:after="0" w:line="276" w:lineRule="auto"/>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 xml:space="preserve">Le congé parental ne peut être fractionné. Le titulaire d’un congé parental peut demander que la durée du congé soit écourtée, quelle que soit la période de congé entamée. Cette demande est accordée en fonction des nécessités de service. Une réponse positive de l’administration met alors un </w:t>
      </w:r>
      <w:r>
        <w:rPr>
          <w:rFonts w:ascii="Arial" w:eastAsia="Arial" w:hAnsi="Arial" w:cs="Arial"/>
          <w:sz w:val="20"/>
        </w:rPr>
        <w:t>t</w:t>
      </w:r>
      <w:r w:rsidRPr="00B852FF">
        <w:rPr>
          <w:rFonts w:ascii="Arial" w:eastAsia="Arial" w:hAnsi="Arial" w:cs="Arial"/>
          <w:sz w:val="20"/>
        </w:rPr>
        <w:t xml:space="preserve">erme définitif au congé parental au titre de l’enfant concerné. </w:t>
      </w:r>
    </w:p>
    <w:p w:rsidR="00B852FF" w:rsidRPr="00B852FF" w:rsidRDefault="00B852FF" w:rsidP="00B852FF">
      <w:pPr>
        <w:widowControl w:val="0"/>
        <w:autoSpaceDE w:val="0"/>
        <w:autoSpaceDN w:val="0"/>
        <w:spacing w:after="0" w:line="276" w:lineRule="auto"/>
        <w:rPr>
          <w:rFonts w:ascii="Arial" w:eastAsia="Arial" w:hAnsi="Arial" w:cs="Arial"/>
          <w:sz w:val="20"/>
        </w:rPr>
      </w:pPr>
    </w:p>
    <w:p w:rsidR="00B852FF" w:rsidRPr="00B852FF" w:rsidRDefault="00B852FF" w:rsidP="00B852FF">
      <w:pPr>
        <w:widowControl w:val="0"/>
        <w:autoSpaceDE w:val="0"/>
        <w:autoSpaceDN w:val="0"/>
        <w:spacing w:after="0" w:line="276" w:lineRule="auto"/>
        <w:rPr>
          <w:rFonts w:ascii="Arial" w:eastAsia="Arial" w:hAnsi="Arial" w:cs="Arial"/>
          <w:b/>
          <w:sz w:val="20"/>
        </w:rPr>
      </w:pPr>
    </w:p>
    <w:p w:rsidR="00B852FF" w:rsidRPr="004D0DAC" w:rsidRDefault="00B852FF" w:rsidP="004D0DAC">
      <w:pPr>
        <w:pStyle w:val="Titre1"/>
        <w:numPr>
          <w:ilvl w:val="0"/>
          <w:numId w:val="5"/>
        </w:numPr>
        <w:rPr>
          <w:rFonts w:eastAsia="Arial"/>
          <w:color w:val="auto"/>
        </w:rPr>
      </w:pPr>
      <w:r w:rsidRPr="004D0DAC">
        <w:rPr>
          <w:rFonts w:eastAsia="Arial"/>
          <w:color w:val="auto"/>
        </w:rPr>
        <w:t>PÉRIODE DES DEMANDES</w:t>
      </w:r>
    </w:p>
    <w:p w:rsidR="00B852FF" w:rsidRPr="00B852FF" w:rsidRDefault="00B852FF" w:rsidP="00B852FF">
      <w:pPr>
        <w:widowControl w:val="0"/>
        <w:autoSpaceDE w:val="0"/>
        <w:autoSpaceDN w:val="0"/>
        <w:spacing w:after="0" w:line="276" w:lineRule="auto"/>
        <w:rPr>
          <w:rFonts w:ascii="Arial" w:eastAsia="Arial" w:hAnsi="Arial" w:cs="Arial"/>
          <w:b/>
          <w:sz w:val="20"/>
        </w:rPr>
      </w:pPr>
    </w:p>
    <w:p w:rsidR="00B852FF" w:rsidRPr="004D0DAC" w:rsidRDefault="00B852FF" w:rsidP="004D0DAC">
      <w:pPr>
        <w:pStyle w:val="Titre2"/>
        <w:numPr>
          <w:ilvl w:val="1"/>
          <w:numId w:val="5"/>
        </w:numPr>
        <w:rPr>
          <w:rFonts w:eastAsia="Arial"/>
        </w:rPr>
      </w:pPr>
      <w:r w:rsidRPr="004D0DAC">
        <w:rPr>
          <w:rFonts w:eastAsia="Arial"/>
        </w:rPr>
        <w:t>PREMIÈRE DEMANDE</w:t>
      </w:r>
    </w:p>
    <w:p w:rsidR="00921A7C" w:rsidRDefault="00921A7C" w:rsidP="00B852FF">
      <w:pPr>
        <w:widowControl w:val="0"/>
        <w:autoSpaceDE w:val="0"/>
        <w:autoSpaceDN w:val="0"/>
        <w:spacing w:after="0" w:line="276" w:lineRule="auto"/>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Le congé parental peut débuter à tout moment au cours de la période y ouvrant droit. Toutefois, un fonctionnaire ayant bénéficié d’une première période de congé parental ne peut en bénéficier à nouveau, au titre du même enfant, s’il a repris son activité entre temps.</w:t>
      </w:r>
    </w:p>
    <w:p w:rsidR="00B852FF" w:rsidRPr="00B852FF" w:rsidRDefault="00B852FF" w:rsidP="003A4FBC">
      <w:pPr>
        <w:widowControl w:val="0"/>
        <w:autoSpaceDE w:val="0"/>
        <w:autoSpaceDN w:val="0"/>
        <w:spacing w:after="0" w:line="276" w:lineRule="auto"/>
        <w:jc w:val="both"/>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 xml:space="preserve">La demande de congé parental doit être présentée </w:t>
      </w:r>
      <w:r w:rsidR="00F42D5F" w:rsidRPr="008F58D5">
        <w:rPr>
          <w:rFonts w:ascii="Arial" w:eastAsia="Arial" w:hAnsi="Arial" w:cs="Arial"/>
          <w:b/>
          <w:color w:val="FF0000"/>
          <w:sz w:val="20"/>
          <w:u w:val="single"/>
        </w:rPr>
        <w:t>au moins deux</w:t>
      </w:r>
      <w:r w:rsidRPr="008F58D5">
        <w:rPr>
          <w:rFonts w:ascii="Arial" w:eastAsia="Arial" w:hAnsi="Arial" w:cs="Arial"/>
          <w:b/>
          <w:color w:val="FF0000"/>
          <w:sz w:val="20"/>
          <w:u w:val="single"/>
        </w:rPr>
        <w:t xml:space="preserve"> mois</w:t>
      </w:r>
      <w:r w:rsidRPr="008F58D5">
        <w:rPr>
          <w:rFonts w:ascii="Arial" w:eastAsia="Arial" w:hAnsi="Arial" w:cs="Arial"/>
          <w:color w:val="FF0000"/>
          <w:sz w:val="20"/>
        </w:rPr>
        <w:t xml:space="preserve"> </w:t>
      </w:r>
      <w:r w:rsidRPr="00B852FF">
        <w:rPr>
          <w:rFonts w:ascii="Arial" w:eastAsia="Arial" w:hAnsi="Arial" w:cs="Arial"/>
          <w:sz w:val="20"/>
        </w:rPr>
        <w:t xml:space="preserve">avant le début du congé. Pour des raisons liées à l’organisation du service, les enseignantes qui sollicitent, à la suite d’un congé </w:t>
      </w:r>
      <w:r w:rsidR="00296CE7">
        <w:rPr>
          <w:rFonts w:ascii="Arial" w:eastAsia="Arial" w:hAnsi="Arial" w:cs="Arial"/>
          <w:sz w:val="20"/>
        </w:rPr>
        <w:t xml:space="preserve">de maternité, un congé parental </w:t>
      </w:r>
      <w:r w:rsidRPr="00B852FF">
        <w:rPr>
          <w:rFonts w:ascii="Arial" w:eastAsia="Arial" w:hAnsi="Arial" w:cs="Arial"/>
          <w:sz w:val="20"/>
        </w:rPr>
        <w:t>doivent, dans la mesure du possible, prendre en compte l’octroi éventuel des 28 jours supplémentaires de congé pathologique après la fin du congé de maternité.</w:t>
      </w:r>
    </w:p>
    <w:p w:rsidR="00B852FF" w:rsidRPr="00B852FF" w:rsidRDefault="00B852FF" w:rsidP="00B852FF">
      <w:pPr>
        <w:widowControl w:val="0"/>
        <w:autoSpaceDE w:val="0"/>
        <w:autoSpaceDN w:val="0"/>
        <w:spacing w:after="0" w:line="276" w:lineRule="auto"/>
        <w:rPr>
          <w:rFonts w:ascii="Arial" w:eastAsia="Arial" w:hAnsi="Arial" w:cs="Arial"/>
          <w:sz w:val="20"/>
        </w:rPr>
      </w:pPr>
    </w:p>
    <w:p w:rsidR="00B852FF" w:rsidRPr="004D0DAC" w:rsidRDefault="00B852FF" w:rsidP="004D0DAC">
      <w:pPr>
        <w:pStyle w:val="Titre2"/>
        <w:numPr>
          <w:ilvl w:val="1"/>
          <w:numId w:val="5"/>
        </w:numPr>
        <w:rPr>
          <w:rFonts w:eastAsia="Arial"/>
        </w:rPr>
      </w:pPr>
      <w:r w:rsidRPr="004D0DAC">
        <w:rPr>
          <w:rFonts w:eastAsia="Arial"/>
        </w:rPr>
        <w:t>RENOUVELLEMENT DE DEMANDE</w:t>
      </w:r>
    </w:p>
    <w:p w:rsidR="00921A7C" w:rsidRPr="00921A7C" w:rsidRDefault="00921A7C" w:rsidP="00921A7C">
      <w:pPr>
        <w:pStyle w:val="Paragraphedeliste"/>
        <w:widowControl w:val="0"/>
        <w:autoSpaceDE w:val="0"/>
        <w:autoSpaceDN w:val="0"/>
        <w:spacing w:after="0" w:line="276" w:lineRule="auto"/>
        <w:rPr>
          <w:rFonts w:ascii="Arial" w:eastAsia="Arial" w:hAnsi="Arial" w:cs="Arial"/>
          <w:sz w:val="20"/>
          <w:u w:val="single"/>
        </w:rPr>
      </w:pPr>
    </w:p>
    <w:p w:rsidR="00B852FF" w:rsidRPr="004D0DAC" w:rsidRDefault="00921A7C" w:rsidP="003A4FBC">
      <w:pPr>
        <w:widowControl w:val="0"/>
        <w:autoSpaceDE w:val="0"/>
        <w:autoSpaceDN w:val="0"/>
        <w:spacing w:after="0" w:line="276" w:lineRule="auto"/>
        <w:jc w:val="both"/>
        <w:rPr>
          <w:rFonts w:ascii="Arial" w:eastAsia="Arial" w:hAnsi="Arial" w:cs="Arial"/>
          <w:b/>
          <w:color w:val="FF0000"/>
          <w:sz w:val="20"/>
        </w:rPr>
      </w:pPr>
      <w:r w:rsidRPr="004D0DAC">
        <w:rPr>
          <w:rFonts w:ascii="Arial" w:eastAsia="Arial" w:hAnsi="Arial" w:cs="Arial"/>
          <w:b/>
          <w:color w:val="FF0000"/>
          <w:sz w:val="20"/>
        </w:rPr>
        <w:t>Les</w:t>
      </w:r>
      <w:r w:rsidR="006650EC">
        <w:rPr>
          <w:rFonts w:ascii="Arial" w:eastAsia="Arial" w:hAnsi="Arial" w:cs="Arial"/>
          <w:b/>
          <w:color w:val="FF0000"/>
          <w:sz w:val="20"/>
        </w:rPr>
        <w:t xml:space="preserve"> demandes de renouvellement </w:t>
      </w:r>
      <w:r w:rsidR="00B852FF" w:rsidRPr="004D0DAC">
        <w:rPr>
          <w:rFonts w:ascii="Arial" w:eastAsia="Arial" w:hAnsi="Arial" w:cs="Arial"/>
          <w:b/>
          <w:color w:val="FF0000"/>
          <w:sz w:val="20"/>
        </w:rPr>
        <w:t xml:space="preserve">doivent être présentées </w:t>
      </w:r>
      <w:r w:rsidR="00B852FF" w:rsidRPr="004D0DAC">
        <w:rPr>
          <w:rFonts w:ascii="Arial" w:eastAsia="Arial" w:hAnsi="Arial" w:cs="Arial"/>
          <w:b/>
          <w:color w:val="FF0000"/>
          <w:sz w:val="20"/>
          <w:u w:val="single"/>
        </w:rPr>
        <w:t>au moins un mois</w:t>
      </w:r>
      <w:r w:rsidR="00B852FF" w:rsidRPr="004D0DAC">
        <w:rPr>
          <w:rFonts w:ascii="Arial" w:eastAsia="Arial" w:hAnsi="Arial" w:cs="Arial"/>
          <w:b/>
          <w:color w:val="FF0000"/>
          <w:sz w:val="20"/>
        </w:rPr>
        <w:t xml:space="preserve"> avant l'expiration de la période en cours, sous peine de cessation de plein droit du bénéfice du congé parental.</w:t>
      </w:r>
    </w:p>
    <w:p w:rsidR="00B852FF" w:rsidRPr="00B852FF" w:rsidRDefault="00B852FF" w:rsidP="003A4FBC">
      <w:pPr>
        <w:widowControl w:val="0"/>
        <w:autoSpaceDE w:val="0"/>
        <w:autoSpaceDN w:val="0"/>
        <w:spacing w:after="0" w:line="276" w:lineRule="auto"/>
        <w:jc w:val="both"/>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Les demandes de prolongation d'un congé parental déposées à l'occasion d'une nouvelle naissance ou adoption doivent être formulées au moins un mois avant la date présumée de la naissance ou de l'arrivée de l'enfant au foyer.</w:t>
      </w:r>
    </w:p>
    <w:p w:rsidR="00B852FF" w:rsidRPr="00B852FF" w:rsidRDefault="00B852FF" w:rsidP="003A4FBC">
      <w:pPr>
        <w:widowControl w:val="0"/>
        <w:autoSpaceDE w:val="0"/>
        <w:autoSpaceDN w:val="0"/>
        <w:spacing w:after="0" w:line="276" w:lineRule="auto"/>
        <w:jc w:val="both"/>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A l'expiration de l'une des périodes, le fonctionnaire peut renoncer au bénéfice du congé parental au profit de l'autre parent fonctionnaire pour la ou les périodes restant à courir. La demande doit alors être présentée dans un délai de deux mois avant l'expiration de la période en cours.</w:t>
      </w:r>
    </w:p>
    <w:p w:rsidR="00B852FF" w:rsidRPr="00B852FF" w:rsidRDefault="00B852FF" w:rsidP="00B852FF">
      <w:pPr>
        <w:widowControl w:val="0"/>
        <w:autoSpaceDE w:val="0"/>
        <w:autoSpaceDN w:val="0"/>
        <w:spacing w:after="0" w:line="276" w:lineRule="auto"/>
        <w:rPr>
          <w:rFonts w:ascii="Arial" w:eastAsia="Arial" w:hAnsi="Arial" w:cs="Arial"/>
          <w:b/>
          <w:sz w:val="20"/>
          <w:u w:val="single"/>
        </w:rPr>
      </w:pPr>
    </w:p>
    <w:p w:rsidR="00B852FF" w:rsidRPr="004D0DAC" w:rsidRDefault="00B852FF" w:rsidP="004D0DAC">
      <w:pPr>
        <w:pStyle w:val="Titre2"/>
        <w:numPr>
          <w:ilvl w:val="1"/>
          <w:numId w:val="5"/>
        </w:numPr>
        <w:rPr>
          <w:rFonts w:eastAsia="Arial"/>
        </w:rPr>
      </w:pPr>
      <w:r w:rsidRPr="004D0DAC">
        <w:rPr>
          <w:rFonts w:eastAsia="Arial"/>
        </w:rPr>
        <w:t>DEMANDE DE RÉINTÉGRATION</w:t>
      </w:r>
    </w:p>
    <w:p w:rsidR="00921A7C" w:rsidRPr="00921A7C" w:rsidRDefault="00921A7C" w:rsidP="00921A7C">
      <w:pPr>
        <w:pStyle w:val="Paragraphedeliste"/>
        <w:widowControl w:val="0"/>
        <w:autoSpaceDE w:val="0"/>
        <w:autoSpaceDN w:val="0"/>
        <w:spacing w:after="0" w:line="276" w:lineRule="auto"/>
        <w:rPr>
          <w:rFonts w:ascii="Arial" w:eastAsia="Arial" w:hAnsi="Arial" w:cs="Arial"/>
          <w:sz w:val="20"/>
          <w:u w:val="single"/>
        </w:rPr>
      </w:pPr>
    </w:p>
    <w:p w:rsidR="00B852FF" w:rsidRPr="00B852FF" w:rsidRDefault="00921A7C"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 xml:space="preserve">Les </w:t>
      </w:r>
      <w:r w:rsidR="00B852FF" w:rsidRPr="00B852FF">
        <w:rPr>
          <w:rFonts w:ascii="Arial" w:eastAsia="Arial" w:hAnsi="Arial" w:cs="Arial"/>
          <w:sz w:val="20"/>
        </w:rPr>
        <w:t xml:space="preserve">demandes de réintégration doivent être présentées </w:t>
      </w:r>
      <w:r w:rsidR="00B852FF" w:rsidRPr="004D0DAC">
        <w:rPr>
          <w:rFonts w:ascii="Arial" w:eastAsia="Arial" w:hAnsi="Arial" w:cs="Arial"/>
          <w:b/>
          <w:color w:val="FF0000"/>
          <w:sz w:val="20"/>
        </w:rPr>
        <w:t xml:space="preserve">au moins un mois </w:t>
      </w:r>
      <w:r w:rsidR="00B852FF" w:rsidRPr="00B852FF">
        <w:rPr>
          <w:rFonts w:ascii="Arial" w:eastAsia="Arial" w:hAnsi="Arial" w:cs="Arial"/>
          <w:sz w:val="20"/>
        </w:rPr>
        <w:t>avant l'expiration de la période en cours.</w:t>
      </w:r>
    </w:p>
    <w:p w:rsidR="00B852FF" w:rsidRPr="00B852FF" w:rsidRDefault="00B852FF" w:rsidP="003A4FBC">
      <w:pPr>
        <w:widowControl w:val="0"/>
        <w:autoSpaceDE w:val="0"/>
        <w:autoSpaceDN w:val="0"/>
        <w:spacing w:after="0" w:line="276" w:lineRule="auto"/>
        <w:jc w:val="both"/>
        <w:rPr>
          <w:rFonts w:ascii="Arial" w:eastAsia="Arial" w:hAnsi="Arial" w:cs="Arial"/>
          <w:sz w:val="20"/>
        </w:rPr>
      </w:pPr>
    </w:p>
    <w:p w:rsidR="00B852FF" w:rsidRPr="00B852FF" w:rsidRDefault="00B852FF" w:rsidP="003A4FBC">
      <w:pPr>
        <w:widowControl w:val="0"/>
        <w:autoSpaceDE w:val="0"/>
        <w:autoSpaceDN w:val="0"/>
        <w:spacing w:after="0" w:line="276" w:lineRule="auto"/>
        <w:jc w:val="both"/>
        <w:rPr>
          <w:rFonts w:ascii="Arial" w:eastAsia="Arial" w:hAnsi="Arial" w:cs="Arial"/>
          <w:sz w:val="20"/>
        </w:rPr>
      </w:pPr>
      <w:r w:rsidRPr="00B852FF">
        <w:rPr>
          <w:rFonts w:ascii="Arial" w:eastAsia="Arial" w:hAnsi="Arial" w:cs="Arial"/>
          <w:sz w:val="20"/>
        </w:rPr>
        <w:t>Il peut être mis fin de façon anticipée à un congé parental. Le</w:t>
      </w:r>
      <w:r w:rsidR="00C57DC2">
        <w:rPr>
          <w:rFonts w:ascii="Arial" w:eastAsia="Arial" w:hAnsi="Arial" w:cs="Arial"/>
          <w:sz w:val="20"/>
        </w:rPr>
        <w:t>s demandes de cette nature doivent être justifiées et f</w:t>
      </w:r>
      <w:r w:rsidRPr="00B852FF">
        <w:rPr>
          <w:rFonts w:ascii="Arial" w:eastAsia="Arial" w:hAnsi="Arial" w:cs="Arial"/>
          <w:sz w:val="20"/>
        </w:rPr>
        <w:t>ont l’objet d’un examen particulier selon les nécessités du service et la situation des emplois à la date de la réintégration souhaitée.</w:t>
      </w:r>
    </w:p>
    <w:p w:rsidR="00FE4168" w:rsidRDefault="00FE4168" w:rsidP="003A4FBC">
      <w:pPr>
        <w:jc w:val="both"/>
      </w:pPr>
    </w:p>
    <w:sectPr w:rsidR="00FE4168" w:rsidSect="00921A7C">
      <w:footerReference w:type="default" r:id="rId7"/>
      <w:headerReference w:type="first" r:id="rId8"/>
      <w:footerReference w:type="first" r:id="rId9"/>
      <w:pgSz w:w="11906" w:h="16838"/>
      <w:pgMar w:top="964" w:right="964" w:bottom="964"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2FF" w:rsidRDefault="00B852FF" w:rsidP="00B852FF">
      <w:pPr>
        <w:spacing w:after="0" w:line="240" w:lineRule="auto"/>
      </w:pPr>
      <w:r>
        <w:separator/>
      </w:r>
    </w:p>
  </w:endnote>
  <w:endnote w:type="continuationSeparator" w:id="0">
    <w:p w:rsidR="00B852FF" w:rsidRDefault="00B852FF" w:rsidP="00B8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A7C" w:rsidRPr="00921A7C" w:rsidRDefault="00921A7C" w:rsidP="00921A7C">
    <w:pPr>
      <w:pStyle w:val="PieddePage0"/>
      <w:spacing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038341"/>
      <w:docPartObj>
        <w:docPartGallery w:val="Page Numbers (Bottom of Page)"/>
        <w:docPartUnique/>
      </w:docPartObj>
    </w:sdtPr>
    <w:sdtEndPr>
      <w:rPr>
        <w:sz w:val="16"/>
        <w:szCs w:val="16"/>
      </w:rPr>
    </w:sdtEndPr>
    <w:sdtContent>
      <w:p w:rsidR="008330F2" w:rsidRPr="008330F2" w:rsidRDefault="008330F2">
        <w:pPr>
          <w:pStyle w:val="Pieddepage"/>
          <w:jc w:val="center"/>
          <w:rPr>
            <w:sz w:val="16"/>
            <w:szCs w:val="16"/>
          </w:rPr>
        </w:pPr>
        <w:r w:rsidRPr="008330F2">
          <w:rPr>
            <w:sz w:val="16"/>
            <w:szCs w:val="16"/>
          </w:rPr>
          <w:fldChar w:fldCharType="begin"/>
        </w:r>
        <w:r w:rsidRPr="008330F2">
          <w:rPr>
            <w:sz w:val="16"/>
            <w:szCs w:val="16"/>
          </w:rPr>
          <w:instrText>PAGE   \* MERGEFORMAT</w:instrText>
        </w:r>
        <w:r w:rsidRPr="008330F2">
          <w:rPr>
            <w:sz w:val="16"/>
            <w:szCs w:val="16"/>
          </w:rPr>
          <w:fldChar w:fldCharType="separate"/>
        </w:r>
        <w:r w:rsidR="00EE166A">
          <w:rPr>
            <w:noProof/>
            <w:sz w:val="16"/>
            <w:szCs w:val="16"/>
          </w:rPr>
          <w:t>1</w:t>
        </w:r>
        <w:r w:rsidRPr="008330F2">
          <w:rPr>
            <w:sz w:val="16"/>
            <w:szCs w:val="16"/>
          </w:rPr>
          <w:fldChar w:fldCharType="end"/>
        </w:r>
      </w:p>
    </w:sdtContent>
  </w:sdt>
  <w:p w:rsidR="008330F2" w:rsidRDefault="008330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2FF" w:rsidRDefault="00B852FF" w:rsidP="00B852FF">
      <w:pPr>
        <w:spacing w:after="0" w:line="240" w:lineRule="auto"/>
      </w:pPr>
      <w:r>
        <w:separator/>
      </w:r>
    </w:p>
  </w:footnote>
  <w:footnote w:type="continuationSeparator" w:id="0">
    <w:p w:rsidR="00B852FF" w:rsidRDefault="00B852FF" w:rsidP="00B8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A7C" w:rsidRDefault="00921A7C">
    <w:pPr>
      <w:pStyle w:val="En-tte"/>
    </w:pPr>
    <w:r>
      <w:rPr>
        <w:noProof/>
        <w:lang w:eastAsia="fr-FR"/>
      </w:rPr>
      <w:drawing>
        <wp:inline distT="0" distB="0" distL="0" distR="0" wp14:anchorId="0215B2A9" wp14:editId="13E79A95">
          <wp:extent cx="1115695" cy="1123315"/>
          <wp:effectExtent l="0" t="0" r="8255" b="635"/>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233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A4D"/>
    <w:multiLevelType w:val="hybridMultilevel"/>
    <w:tmpl w:val="0058708E"/>
    <w:lvl w:ilvl="0" w:tplc="B4628A0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815F9"/>
    <w:multiLevelType w:val="multilevel"/>
    <w:tmpl w:val="8FDEDE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62D10C5"/>
    <w:multiLevelType w:val="hybridMultilevel"/>
    <w:tmpl w:val="0F1ACCD4"/>
    <w:lvl w:ilvl="0" w:tplc="F06CF8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936C02"/>
    <w:multiLevelType w:val="hybridMultilevel"/>
    <w:tmpl w:val="D38AF936"/>
    <w:lvl w:ilvl="0" w:tplc="AFFA8ACA">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797E2D"/>
    <w:multiLevelType w:val="multilevel"/>
    <w:tmpl w:val="DF0EDE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FF"/>
    <w:rsid w:val="000E7C92"/>
    <w:rsid w:val="00290C06"/>
    <w:rsid w:val="00296CE7"/>
    <w:rsid w:val="0036562D"/>
    <w:rsid w:val="003A4FBC"/>
    <w:rsid w:val="003F67F6"/>
    <w:rsid w:val="00444247"/>
    <w:rsid w:val="004D0DAC"/>
    <w:rsid w:val="006650EC"/>
    <w:rsid w:val="008330F2"/>
    <w:rsid w:val="008A43C8"/>
    <w:rsid w:val="008F58D5"/>
    <w:rsid w:val="00921A7C"/>
    <w:rsid w:val="00A05D59"/>
    <w:rsid w:val="00A82184"/>
    <w:rsid w:val="00B31641"/>
    <w:rsid w:val="00B852FF"/>
    <w:rsid w:val="00C57DC2"/>
    <w:rsid w:val="00C74887"/>
    <w:rsid w:val="00C75FB4"/>
    <w:rsid w:val="00CC4D40"/>
    <w:rsid w:val="00EB73B8"/>
    <w:rsid w:val="00EE166A"/>
    <w:rsid w:val="00F42D5F"/>
    <w:rsid w:val="00FE4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CE347-3C39-4981-BBDC-2A7C207A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E166A"/>
    <w:pPr>
      <w:keepNext/>
      <w:keepLines/>
      <w:shd w:val="clear" w:color="auto" w:fill="F2F2F2" w:themeFill="background1" w:themeFillShade="F2"/>
      <w:spacing w:before="240" w:after="0"/>
      <w:outlineLvl w:val="0"/>
    </w:pPr>
    <w:rPr>
      <w:rFonts w:ascii="Arial" w:eastAsiaTheme="majorEastAsia" w:hAnsi="Arial" w:cstheme="majorBidi"/>
      <w:color w:val="2E74B5" w:themeColor="accent1" w:themeShade="BF"/>
      <w:sz w:val="32"/>
      <w:szCs w:val="32"/>
    </w:rPr>
  </w:style>
  <w:style w:type="paragraph" w:styleId="Titre2">
    <w:name w:val="heading 2"/>
    <w:basedOn w:val="Normal"/>
    <w:next w:val="Normal"/>
    <w:link w:val="Titre2Car"/>
    <w:uiPriority w:val="9"/>
    <w:unhideWhenUsed/>
    <w:qFormat/>
    <w:rsid w:val="00EE166A"/>
    <w:pPr>
      <w:keepNext/>
      <w:keepLines/>
      <w:shd w:val="clear" w:color="auto" w:fill="F2F2F2" w:themeFill="background1" w:themeFillShade="F2"/>
      <w:spacing w:before="40" w:after="0"/>
      <w:outlineLvl w:val="1"/>
    </w:pPr>
    <w:rPr>
      <w:rFonts w:ascii="Arial" w:eastAsiaTheme="majorEastAsia" w:hAnsi="Arial"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2FF"/>
    <w:pPr>
      <w:tabs>
        <w:tab w:val="center" w:pos="4536"/>
        <w:tab w:val="right" w:pos="9072"/>
      </w:tabs>
      <w:spacing w:after="0" w:line="240" w:lineRule="auto"/>
    </w:pPr>
  </w:style>
  <w:style w:type="character" w:customStyle="1" w:styleId="En-tteCar">
    <w:name w:val="En-tête Car"/>
    <w:basedOn w:val="Policepardfaut"/>
    <w:link w:val="En-tte"/>
    <w:uiPriority w:val="99"/>
    <w:rsid w:val="00B852FF"/>
  </w:style>
  <w:style w:type="paragraph" w:styleId="Pieddepage">
    <w:name w:val="footer"/>
    <w:basedOn w:val="Normal"/>
    <w:link w:val="PieddepageCar"/>
    <w:uiPriority w:val="99"/>
    <w:unhideWhenUsed/>
    <w:rsid w:val="00B85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2FF"/>
  </w:style>
  <w:style w:type="paragraph" w:styleId="Paragraphedeliste">
    <w:name w:val="List Paragraph"/>
    <w:basedOn w:val="Normal"/>
    <w:uiPriority w:val="34"/>
    <w:qFormat/>
    <w:rsid w:val="00444247"/>
    <w:pPr>
      <w:ind w:left="720"/>
      <w:contextualSpacing/>
    </w:pPr>
  </w:style>
  <w:style w:type="character" w:styleId="Lienhypertexte">
    <w:name w:val="Hyperlink"/>
    <w:basedOn w:val="Policepardfaut"/>
    <w:uiPriority w:val="99"/>
    <w:unhideWhenUsed/>
    <w:rsid w:val="00921A7C"/>
    <w:rPr>
      <w:color w:val="0563C1" w:themeColor="hyperlink"/>
      <w:u w:val="single"/>
    </w:rPr>
  </w:style>
  <w:style w:type="paragraph" w:customStyle="1" w:styleId="PieddePage0">
    <w:name w:val="Pied de Page"/>
    <w:basedOn w:val="Normal"/>
    <w:link w:val="PieddePageCar0"/>
    <w:qFormat/>
    <w:rsid w:val="00921A7C"/>
    <w:pPr>
      <w:widowControl w:val="0"/>
      <w:autoSpaceDE w:val="0"/>
      <w:autoSpaceDN w:val="0"/>
      <w:spacing w:after="0" w:line="161" w:lineRule="exact"/>
    </w:pPr>
    <w:rPr>
      <w:rFonts w:ascii="Arial" w:hAnsi="Arial" w:cs="Arial"/>
      <w:color w:val="939598"/>
      <w:sz w:val="14"/>
    </w:rPr>
  </w:style>
  <w:style w:type="character" w:customStyle="1" w:styleId="PieddePageCar0">
    <w:name w:val="Pied de Page Car"/>
    <w:basedOn w:val="Policepardfaut"/>
    <w:link w:val="PieddePage0"/>
    <w:rsid w:val="00921A7C"/>
    <w:rPr>
      <w:rFonts w:ascii="Arial" w:hAnsi="Arial" w:cs="Arial"/>
      <w:color w:val="939598"/>
      <w:sz w:val="14"/>
    </w:rPr>
  </w:style>
  <w:style w:type="paragraph" w:styleId="Titre">
    <w:name w:val="Title"/>
    <w:basedOn w:val="Normal"/>
    <w:next w:val="Normal"/>
    <w:link w:val="TitreCar"/>
    <w:uiPriority w:val="10"/>
    <w:qFormat/>
    <w:rsid w:val="00EE166A"/>
    <w:pPr>
      <w:shd w:val="clear" w:color="auto" w:fill="E7E6E6" w:themeFill="background2"/>
      <w:spacing w:after="0" w:line="240" w:lineRule="auto"/>
      <w:contextualSpacing/>
    </w:pPr>
    <w:rPr>
      <w:rFonts w:ascii="Arial" w:eastAsiaTheme="majorEastAsia" w:hAnsi="Arial" w:cstheme="majorBidi"/>
      <w:spacing w:val="-10"/>
      <w:kern w:val="28"/>
      <w:sz w:val="56"/>
      <w:szCs w:val="56"/>
    </w:rPr>
  </w:style>
  <w:style w:type="character" w:customStyle="1" w:styleId="TitreCar">
    <w:name w:val="Titre Car"/>
    <w:basedOn w:val="Policepardfaut"/>
    <w:link w:val="Titre"/>
    <w:uiPriority w:val="10"/>
    <w:rsid w:val="00EE166A"/>
    <w:rPr>
      <w:rFonts w:ascii="Arial" w:eastAsiaTheme="majorEastAsia" w:hAnsi="Arial" w:cstheme="majorBidi"/>
      <w:spacing w:val="-10"/>
      <w:kern w:val="28"/>
      <w:sz w:val="56"/>
      <w:szCs w:val="56"/>
      <w:shd w:val="clear" w:color="auto" w:fill="E7E6E6" w:themeFill="background2"/>
    </w:rPr>
  </w:style>
  <w:style w:type="character" w:customStyle="1" w:styleId="Titre1Car">
    <w:name w:val="Titre 1 Car"/>
    <w:basedOn w:val="Policepardfaut"/>
    <w:link w:val="Titre1"/>
    <w:uiPriority w:val="9"/>
    <w:rsid w:val="00EE166A"/>
    <w:rPr>
      <w:rFonts w:ascii="Arial" w:eastAsiaTheme="majorEastAsia" w:hAnsi="Arial" w:cstheme="majorBidi"/>
      <w:color w:val="2E74B5" w:themeColor="accent1" w:themeShade="BF"/>
      <w:sz w:val="32"/>
      <w:szCs w:val="32"/>
      <w:shd w:val="clear" w:color="auto" w:fill="F2F2F2" w:themeFill="background1" w:themeFillShade="F2"/>
    </w:rPr>
  </w:style>
  <w:style w:type="character" w:customStyle="1" w:styleId="Titre2Car">
    <w:name w:val="Titre 2 Car"/>
    <w:basedOn w:val="Policepardfaut"/>
    <w:link w:val="Titre2"/>
    <w:uiPriority w:val="9"/>
    <w:rsid w:val="00EE166A"/>
    <w:rPr>
      <w:rFonts w:ascii="Arial" w:eastAsiaTheme="majorEastAsia" w:hAnsi="Arial" w:cstheme="majorBidi"/>
      <w:sz w:val="26"/>
      <w:szCs w:val="26"/>
      <w:shd w:val="clear" w:color="auto" w:fill="F2F2F2" w:themeFill="background1" w:themeFillShade="F2"/>
    </w:rPr>
  </w:style>
  <w:style w:type="paragraph" w:styleId="Textedebulles">
    <w:name w:val="Balloon Text"/>
    <w:basedOn w:val="Normal"/>
    <w:link w:val="TextedebullesCar"/>
    <w:uiPriority w:val="99"/>
    <w:semiHidden/>
    <w:unhideWhenUsed/>
    <w:rsid w:val="00A821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2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758</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Ophélie BAPTISTE</cp:lastModifiedBy>
  <cp:revision>14</cp:revision>
  <cp:lastPrinted>2023-01-18T17:06:00Z</cp:lastPrinted>
  <dcterms:created xsi:type="dcterms:W3CDTF">2023-01-09T16:55:00Z</dcterms:created>
  <dcterms:modified xsi:type="dcterms:W3CDTF">2023-11-30T16:21:00Z</dcterms:modified>
</cp:coreProperties>
</file>