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8DB" w:rsidRDefault="006018DB" w:rsidP="006018DB">
      <w:r>
        <w:rPr>
          <w:noProof/>
        </w:rPr>
        <w:drawing>
          <wp:inline distT="0" distB="0" distL="0" distR="0">
            <wp:extent cx="1028700" cy="1307844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21" cy="131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46" w:rsidRDefault="00AC7046" w:rsidP="00AC7046">
      <w:r>
        <w:t xml:space="preserve">Bonjour, </w:t>
      </w:r>
      <w:r>
        <w:br/>
      </w:r>
      <w:r>
        <w:br/>
        <w:t xml:space="preserve">je reviens vers vous aujourd'hui au sujet des éventuelles coupures d'électricité à venir. </w:t>
      </w:r>
      <w:r>
        <w:br/>
      </w:r>
      <w:r>
        <w:br/>
        <w:t xml:space="preserve">Les collègues commencent à s'interroger et s'inquiéter. </w:t>
      </w:r>
      <w:r>
        <w:br/>
      </w:r>
      <w:r>
        <w:br/>
        <w:t xml:space="preserve">De nombreuses questions se posent : </w:t>
      </w:r>
      <w:proofErr w:type="spellStart"/>
      <w:proofErr w:type="gramStart"/>
      <w:r>
        <w:t>sera t</w:t>
      </w:r>
      <w:proofErr w:type="spellEnd"/>
      <w:r>
        <w:t>-il</w:t>
      </w:r>
      <w:proofErr w:type="gramEnd"/>
      <w:r>
        <w:t xml:space="preserve"> question de continuité pédagogique ? Qui sera chargé d'avertir les familles ? Qu'en </w:t>
      </w:r>
      <w:proofErr w:type="spellStart"/>
      <w:r>
        <w:t>sera t</w:t>
      </w:r>
      <w:proofErr w:type="spellEnd"/>
      <w:r>
        <w:t xml:space="preserve">-il si le délestage est le lundi ou le jeudi ? Les collègues </w:t>
      </w:r>
      <w:proofErr w:type="spellStart"/>
      <w:r>
        <w:t>seront-ils</w:t>
      </w:r>
      <w:proofErr w:type="spellEnd"/>
      <w:r>
        <w:t xml:space="preserve"> tenus d'être joignables le dimanche soir ? </w:t>
      </w:r>
      <w:r>
        <w:br/>
      </w:r>
      <w:r>
        <w:br/>
        <w:t xml:space="preserve">Voici un extrait des questions qui remontent du terrain pour l'heure. </w:t>
      </w:r>
      <w:r>
        <w:br/>
      </w:r>
      <w:r>
        <w:br/>
        <w:t xml:space="preserve">De nombreuses académies ont déjà communiqué à ce sujet, qu'est-il prévu pour l'Académie de Besançon ? </w:t>
      </w:r>
      <w:r>
        <w:br/>
      </w:r>
      <w:r>
        <w:br/>
        <w:t xml:space="preserve">Les collègues demandent de l'anticipation et des directeurs angoissent déjà, alors que la COVID est encore bien présente et rappelle la période anxiogène qu'ils viennent de vivre. </w:t>
      </w:r>
      <w:r>
        <w:br/>
      </w:r>
      <w:r>
        <w:br/>
        <w:t xml:space="preserve">En vous remerciant par avance de l'attention portée. </w:t>
      </w:r>
      <w:r>
        <w:br/>
      </w:r>
      <w:r>
        <w:br/>
        <w:t xml:space="preserve">Nous vous prions d'agréer, Monsieur l'Inspecteur d'Académie, nos salutations distinguées. </w:t>
      </w:r>
    </w:p>
    <w:p w:rsidR="007312E3" w:rsidRDefault="00AC7046" w:rsidP="00AC7046">
      <w:pPr>
        <w:jc w:val="right"/>
      </w:pPr>
      <w:r>
        <w:br/>
      </w:r>
      <w:r>
        <w:br/>
        <w:t xml:space="preserve">Christophe Maillard, pour le </w:t>
      </w:r>
      <w:proofErr w:type="spellStart"/>
      <w:r>
        <w:t>Sgen-CFDT</w:t>
      </w:r>
      <w:proofErr w:type="spellEnd"/>
      <w:r>
        <w:t xml:space="preserve"> de Franche-Comté</w:t>
      </w:r>
    </w:p>
    <w:sectPr w:rsidR="0073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DB"/>
    <w:rsid w:val="006018DB"/>
    <w:rsid w:val="007312E3"/>
    <w:rsid w:val="00A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A985"/>
  <w15:chartTrackingRefBased/>
  <w15:docId w15:val="{8E8DC874-BE60-4EEE-98A3-283E643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FORTERRE</dc:creator>
  <cp:keywords/>
  <dc:description/>
  <cp:lastModifiedBy>Stéphanie FORTERRE</cp:lastModifiedBy>
  <cp:revision>2</cp:revision>
  <dcterms:created xsi:type="dcterms:W3CDTF">2022-12-15T09:34:00Z</dcterms:created>
  <dcterms:modified xsi:type="dcterms:W3CDTF">2022-12-15T09:34:00Z</dcterms:modified>
</cp:coreProperties>
</file>